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44"/>
          <w:szCs w:val="44"/>
          <w:lang w:val="en-US" w:eastAsia="zh-CN"/>
        </w:rPr>
      </w:pPr>
      <w:bookmarkStart w:id="0" w:name="_GoBack"/>
      <w:r>
        <w:rPr>
          <w:rFonts w:hint="eastAsia" w:asciiTheme="minorEastAsia" w:hAnsiTheme="minorEastAsia" w:eastAsiaTheme="minorEastAsia" w:cstheme="minorEastAsia"/>
          <w:b/>
          <w:bCs w:val="0"/>
          <w:sz w:val="44"/>
          <w:szCs w:val="44"/>
          <w:lang w:val="en-US" w:eastAsia="zh-CN"/>
        </w:rPr>
        <w:t>江苏海通公司开展综合大督查活动</w:t>
      </w:r>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进一步抓好公司在建项目安全、质量、进管理工作，加强公司对各项目执行管理的监管力度，全面了解各在建项目实际情况。近日，公司组织安全、质量、进度大督查，以切实提高公司在建项目的施工管理水平，确保完成年度各项目标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月17、18日，在公司总经理王梁洲、副总经理陈志文带领下，对全市共10个固定场所及在建工程项目进行综合大督查。在节能一路施工现场，王梁洲指出，工程施工进度和施工质量是本项目的重中之重，要充分认识本项目建设的重要性、紧迫性，根据已确定的施工进度计划，按计划保质保量完成施工任务，同时要根据现场实际情况适时去调整施工顺序，为集团公司创造更大的经济效益；在金海二桥项目部，王梁洲提出，项目部在工程扫尾阶段一定要抓住质量上的细节，严格控制节点目标，优质高效的完成好建设任务，积极总结金海二桥项目的桥梁施工技术和管理工作经验，为以后类似工程施工提供技术和管理参数，同时要强化施工程序资料的整理和归档工作，尤其是论文体系，一定要建设好；在石化七道新建工程项目部，检查组对项目的进度情况给予了充分肯定，同时提出，项目部要在保证质量和安全的前提下，加快施工进度，公司各职能部门要提升服务意识，集中精力为项目实施创造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此次大督查不仅找出项目施工中的薄弱环节，及时予以整改和监控，更重要的是对各项目的安全生产工作敲响警钟，保障公司2017年在安全、质量、产值工作上取得更大进步。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单位：江苏海通公司、港通分公司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作者：金龙 张鲁祥 赵文 邱殿文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时间：2017.10.19</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附：原稿件</w:t>
      </w:r>
    </w:p>
    <w:p>
      <w:pPr>
        <w:jc w:val="center"/>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江苏海通公司开展安全、质量、进度综合大督查</w:t>
      </w:r>
    </w:p>
    <w:p>
      <w:pPr>
        <w:ind w:firstLine="64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进一步抓好公司在建项目安全、质量、进管理工作，加强公司对各项目执行管理的监管力度，全面了解各在建项目实际情况。近日，公司组织安全、质量、进度大督查，以切实提高公司在建项目的施工管理水平，确保完成年度各项目标任务。</w:t>
      </w:r>
    </w:p>
    <w:p>
      <w:pPr>
        <w:ind w:firstLine="64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月17、18日，在公司总经理王梁洲、副总经理陈志文带领下，对全市共10个固定场所及在建工程项目进行综合大督查。检查组充分听取了在建项目现场负责人的工作汇报，通过现场督查，结合实际情况制定出年底及春节前的节点目标任务，并针对现场存在的安全隐患提出具体整改要求。</w:t>
      </w:r>
    </w:p>
    <w:p>
      <w:pPr>
        <w:ind w:firstLine="64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此次大督查不仅在检查中发现薄弱环节，并予以整改和监控，更重要的是对各项目的安全生产工作敲响警钟，保障公司2017年在安全、质量、产值工作上取得更大进步。</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单位：江苏海建生产安全部</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作者：金龙</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时间：2017年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日</w:t>
      </w:r>
    </w:p>
    <w:p>
      <w:pPr>
        <w:ind w:firstLine="640"/>
        <w:rPr>
          <w:rFonts w:hint="eastAsia" w:asciiTheme="minorEastAsia" w:hAnsiTheme="minorEastAsia" w:eastAsiaTheme="minorEastAsia" w:cstheme="minorEastAsia"/>
          <w:sz w:val="28"/>
          <w:szCs w:val="28"/>
          <w:lang w:val="en-US" w:eastAsia="zh-CN"/>
        </w:rPr>
      </w:pPr>
    </w:p>
    <w:p>
      <w:pPr>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lang w:eastAsia="zh-CN"/>
        </w:rPr>
        <w:t>江苏海通公司开展项目督查活动</w:t>
      </w:r>
      <w:r>
        <w:rPr>
          <w:rFonts w:hint="eastAsia" w:asciiTheme="minorEastAsia" w:hAnsiTheme="minorEastAsia" w:eastAsiaTheme="minorEastAsia" w:cstheme="minorEastAsia"/>
          <w:b/>
          <w:bCs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10月17日上午，由江苏海建公司总经理王梁洲带队，公司相关领导与部门组成的督查组开展了为期两天的督查活动，首先对节能路环保大道整治工程、石化七道新建工程项目进展情况进行了督查。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督察组听取了项目负责人就项目完成情况、剩余工程量情况、项目进展情况、目前至春节的进度计划的汇报，并核查了统计数据。督查组认为，项目的进展情况较好，统计数据基本反映项目进度，督查组希望相关项目部能够再接再厉，加快项目建设，争取早日竣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节能路环保大道整治工程和石化七道新建工程，总经理王梁洲对两个项目的进度情况给予了充分肯定，同时作出以下工作要求：节能路环保大道工程与石化七道新建工程要在保证质量和安全的前提下，加快施工进度，公司各职能部门要提升服务意识，集中精力为项目实施创造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 w:val="28"/>
          <w:szCs w:val="28"/>
          <w:lang w:val="en-US" w:eastAsia="zh-CN"/>
        </w:rPr>
        <w:t xml:space="preserve">据了解，督查组还将在接下来的时间里，对海建公司7个工程项目、1个子公司项目进展情况进行逐一督查，全面收集项目进展情况和存在问题，分析存在问题，提出推进措施，为项目顺利推进打下坚实基础。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Cs w:val="28"/>
        </w:rPr>
        <w:t xml:space="preserve">        </w:t>
      </w:r>
    </w:p>
    <w:p>
      <w:pPr>
        <w:keepNext w:val="0"/>
        <w:keepLines w:val="0"/>
        <w:pageBreakBefore w:val="0"/>
        <w:kinsoku/>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单位：江苏海</w:t>
      </w:r>
      <w:r>
        <w:rPr>
          <w:rFonts w:hint="eastAsia" w:asciiTheme="minorEastAsia" w:hAnsiTheme="minorEastAsia" w:eastAsiaTheme="minorEastAsia" w:cstheme="minorEastAsia"/>
          <w:sz w:val="28"/>
          <w:szCs w:val="28"/>
          <w:lang w:eastAsia="zh-CN"/>
        </w:rPr>
        <w:t>建公司</w:t>
      </w:r>
    </w:p>
    <w:p>
      <w:pPr>
        <w:keepNext w:val="0"/>
        <w:keepLines w:val="0"/>
        <w:pageBreakBefore w:val="0"/>
        <w:kinsoku/>
        <w:wordWrap w:val="0"/>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w:t>
      </w:r>
      <w:r>
        <w:rPr>
          <w:rFonts w:hint="eastAsia" w:asciiTheme="minorEastAsia" w:hAnsiTheme="minorEastAsia" w:eastAsiaTheme="minorEastAsia" w:cstheme="minorEastAsia"/>
          <w:sz w:val="28"/>
          <w:szCs w:val="28"/>
          <w:lang w:eastAsia="zh-CN"/>
        </w:rPr>
        <w:t>张鲁祥</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时间：2017年10月17日</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eastAsia="zh-CN"/>
        </w:rPr>
        <w:t>江苏海通调研</w:t>
      </w:r>
      <w:r>
        <w:rPr>
          <w:rFonts w:hint="eastAsia" w:asciiTheme="minorEastAsia" w:hAnsiTheme="minorEastAsia" w:eastAsiaTheme="minorEastAsia" w:cstheme="minorEastAsia"/>
          <w:b/>
          <w:bCs/>
          <w:sz w:val="44"/>
          <w:szCs w:val="44"/>
        </w:rPr>
        <w:t>金海二桥</w:t>
      </w:r>
      <w:r>
        <w:rPr>
          <w:rFonts w:hint="eastAsia" w:asciiTheme="minorEastAsia" w:hAnsiTheme="minorEastAsia" w:eastAsiaTheme="minorEastAsia" w:cstheme="minorEastAsia"/>
          <w:b/>
          <w:bCs/>
          <w:sz w:val="44"/>
          <w:szCs w:val="44"/>
          <w:lang w:eastAsia="zh-CN"/>
        </w:rPr>
        <w:t>工程</w:t>
      </w:r>
      <w:r>
        <w:rPr>
          <w:rFonts w:hint="eastAsia" w:asciiTheme="minorEastAsia" w:hAnsiTheme="minorEastAsia" w:eastAsiaTheme="minorEastAsia" w:cstheme="minorEastAsia"/>
          <w:b/>
          <w:bCs/>
          <w:sz w:val="44"/>
          <w:szCs w:val="44"/>
        </w:rPr>
        <w:t>项目</w:t>
      </w:r>
      <w:r>
        <w:rPr>
          <w:rFonts w:hint="eastAsia" w:asciiTheme="minorEastAsia" w:hAnsiTheme="minorEastAsia" w:eastAsiaTheme="minorEastAsia" w:cstheme="minorEastAsia"/>
          <w:b/>
          <w:bCs/>
          <w:sz w:val="44"/>
          <w:szCs w:val="44"/>
          <w:lang w:eastAsia="zh-CN"/>
        </w:rPr>
        <w:t>开展情况</w:t>
      </w:r>
    </w:p>
    <w:p>
      <w:pPr>
        <w:ind w:firstLine="560" w:firstLineChars="20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10月17日下午，</w:t>
      </w:r>
      <w:r>
        <w:rPr>
          <w:rFonts w:hint="eastAsia" w:asciiTheme="minorEastAsia" w:hAnsiTheme="minorEastAsia" w:eastAsiaTheme="minorEastAsia" w:cstheme="minorEastAsia"/>
          <w:b w:val="0"/>
          <w:bCs w:val="0"/>
          <w:sz w:val="28"/>
          <w:szCs w:val="28"/>
          <w:lang w:eastAsia="zh-CN"/>
        </w:rPr>
        <w:t>江苏海通王梁洲总经理、副总陈志文带领工程部、安全部负责人来到</w:t>
      </w:r>
      <w:r>
        <w:rPr>
          <w:rFonts w:hint="eastAsia" w:asciiTheme="minorEastAsia" w:hAnsiTheme="minorEastAsia" w:eastAsiaTheme="minorEastAsia" w:cstheme="minorEastAsia"/>
          <w:b w:val="0"/>
          <w:bCs w:val="0"/>
          <w:sz w:val="28"/>
          <w:szCs w:val="28"/>
        </w:rPr>
        <w:t>金海二桥项目</w:t>
      </w:r>
      <w:r>
        <w:rPr>
          <w:rFonts w:hint="eastAsia" w:asciiTheme="minorEastAsia" w:hAnsiTheme="minorEastAsia" w:eastAsiaTheme="minorEastAsia" w:cstheme="minorEastAsia"/>
          <w:b w:val="0"/>
          <w:bCs w:val="0"/>
          <w:sz w:val="28"/>
          <w:szCs w:val="28"/>
          <w:lang w:eastAsia="zh-CN"/>
        </w:rPr>
        <w:t>施工现场开展调研工作，港通分公司经理薛峰、书记周忠民参加</w:t>
      </w:r>
      <w:r>
        <w:rPr>
          <w:rFonts w:hint="eastAsia" w:asciiTheme="minorEastAsia" w:hAnsiTheme="minorEastAsia" w:eastAsiaTheme="minorEastAsia" w:cstheme="minorEastAsia"/>
          <w:b w:val="0"/>
          <w:bCs w:val="0"/>
          <w:sz w:val="28"/>
          <w:szCs w:val="28"/>
        </w:rPr>
        <w:t>调研</w:t>
      </w:r>
      <w:r>
        <w:rPr>
          <w:rFonts w:hint="eastAsia" w:asciiTheme="minorEastAsia" w:hAnsiTheme="minorEastAsia" w:eastAsiaTheme="minorEastAsia" w:cstheme="minorEastAsia"/>
          <w:b w:val="0"/>
          <w:bCs w:val="0"/>
          <w:sz w:val="28"/>
          <w:szCs w:val="28"/>
          <w:lang w:eastAsia="zh-CN"/>
        </w:rPr>
        <w:t>。调研过程中，项目经理徐进向王梁洲一行详细的汇报了金海二桥项目近阶段扫尾工作的进展情况和有关施工工艺，以及后序的工作部署、相关节点工期、安全管理等工作。</w:t>
      </w:r>
    </w:p>
    <w:p>
      <w:pPr>
        <w:ind w:firstLine="56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王梁洲在调研中指出：一、项目部在工程扫尾阶段质量上要抓住细节，严格控制节点目标，优质高效的完成好建设任务；二、要积极总结金海二桥项目的桥梁施工技术和管理工作经验，为以后类似工程施工提供技术和管理参数；三、项目部要强化施工程序资料的整理和归档工作，尤其是论文体系一定要建设好。陈志文提出：一、项目部要严格按照成本核算和控制工作，二、要加强施工现场钢便桥拆除和水下疏浚施工的安全管理工作，各项防范措施要落实到位。</w:t>
      </w:r>
    </w:p>
    <w:p>
      <w:pPr>
        <w:ind w:firstLine="560"/>
        <w:jc w:val="right"/>
        <w:rPr>
          <w:rFonts w:hint="eastAsia" w:asciiTheme="minorEastAsia" w:hAnsiTheme="minorEastAsia" w:eastAsiaTheme="minorEastAsia" w:cstheme="minorEastAsia"/>
          <w:color w:val="1B1B1B"/>
          <w:kern w:val="1"/>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color w:val="1B1B1B"/>
          <w:kern w:val="1"/>
          <w:sz w:val="28"/>
          <w:szCs w:val="28"/>
        </w:rPr>
        <w:t>单位：港通分公司</w:t>
      </w:r>
    </w:p>
    <w:p>
      <w:pPr>
        <w:ind w:firstLine="560"/>
        <w:jc w:val="right"/>
        <w:rPr>
          <w:rFonts w:hint="eastAsia" w:asciiTheme="minorEastAsia" w:hAnsiTheme="minorEastAsia" w:eastAsiaTheme="minorEastAsia" w:cstheme="minorEastAsia"/>
          <w:color w:val="1B1B1B"/>
          <w:kern w:val="1"/>
          <w:sz w:val="28"/>
          <w:szCs w:val="28"/>
        </w:rPr>
      </w:pPr>
      <w:r>
        <w:rPr>
          <w:rFonts w:hint="eastAsia" w:asciiTheme="minorEastAsia" w:hAnsiTheme="minorEastAsia" w:eastAsiaTheme="minorEastAsia" w:cstheme="minorEastAsia"/>
          <w:color w:val="1B1B1B"/>
          <w:kern w:val="1"/>
          <w:sz w:val="28"/>
          <w:szCs w:val="28"/>
        </w:rPr>
        <w:t xml:space="preserve">                                     作者：赵 文     </w:t>
      </w:r>
    </w:p>
    <w:p>
      <w:pPr>
        <w:ind w:firstLine="560"/>
        <w:jc w:val="righ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1B1B1B"/>
          <w:kern w:val="1"/>
          <w:sz w:val="28"/>
          <w:szCs w:val="28"/>
        </w:rPr>
        <w:t>时间：2017年</w:t>
      </w:r>
      <w:r>
        <w:rPr>
          <w:rFonts w:hint="eastAsia" w:asciiTheme="minorEastAsia" w:hAnsiTheme="minorEastAsia" w:eastAsiaTheme="minorEastAsia" w:cstheme="minorEastAsia"/>
          <w:color w:val="1B1B1B"/>
          <w:kern w:val="1"/>
          <w:sz w:val="28"/>
          <w:szCs w:val="28"/>
          <w:lang w:val="en-US" w:eastAsia="zh-CN"/>
        </w:rPr>
        <w:t>10</w:t>
      </w:r>
      <w:r>
        <w:rPr>
          <w:rFonts w:hint="eastAsia" w:asciiTheme="minorEastAsia" w:hAnsiTheme="minorEastAsia" w:eastAsiaTheme="minorEastAsia" w:cstheme="minorEastAsia"/>
          <w:color w:val="1B1B1B"/>
          <w:kern w:val="1"/>
          <w:sz w:val="28"/>
          <w:szCs w:val="28"/>
        </w:rPr>
        <w:t>月</w:t>
      </w:r>
      <w:r>
        <w:rPr>
          <w:rFonts w:hint="eastAsia" w:asciiTheme="minorEastAsia" w:hAnsiTheme="minorEastAsia" w:eastAsiaTheme="minorEastAsia" w:cstheme="minorEastAsia"/>
          <w:color w:val="1B1B1B"/>
          <w:kern w:val="1"/>
          <w:sz w:val="28"/>
          <w:szCs w:val="28"/>
          <w:lang w:val="en-US" w:eastAsia="zh-CN"/>
        </w:rPr>
        <w:t>17</w:t>
      </w:r>
      <w:r>
        <w:rPr>
          <w:rFonts w:hint="eastAsia" w:asciiTheme="minorEastAsia" w:hAnsiTheme="minorEastAsia" w:eastAsiaTheme="minorEastAsia" w:cstheme="minorEastAsia"/>
          <w:color w:val="1B1B1B"/>
          <w:kern w:val="1"/>
          <w:sz w:val="28"/>
          <w:szCs w:val="28"/>
        </w:rPr>
        <w:t>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val="0"/>
          <w:i w:val="0"/>
          <w:caps w:val="0"/>
          <w:color w:val="3E3E3E"/>
          <w:spacing w:val="10"/>
          <w:sz w:val="44"/>
          <w:szCs w:val="44"/>
          <w:shd w:val="clear" w:color="auto" w:fill="FFFFFF"/>
          <w:lang w:val="en-US" w:eastAsia="zh-CN"/>
        </w:rPr>
      </w:pPr>
      <w:r>
        <w:rPr>
          <w:rFonts w:hint="eastAsia" w:asciiTheme="minorEastAsia" w:hAnsiTheme="minorEastAsia" w:eastAsiaTheme="minorEastAsia" w:cstheme="minorEastAsia"/>
          <w:b/>
          <w:i w:val="0"/>
          <w:caps w:val="0"/>
          <w:color w:val="000000"/>
          <w:spacing w:val="0"/>
          <w:sz w:val="44"/>
          <w:szCs w:val="44"/>
          <w:shd w:val="clear" w:color="auto" w:fill="FFFFFF"/>
          <w:lang w:eastAsia="zh-CN"/>
        </w:rPr>
        <w:t>江</w:t>
      </w:r>
      <w:r>
        <w:rPr>
          <w:rFonts w:hint="eastAsia" w:asciiTheme="minorEastAsia" w:hAnsiTheme="minorEastAsia" w:eastAsiaTheme="minorEastAsia" w:cstheme="minorEastAsia"/>
          <w:b/>
          <w:i w:val="0"/>
          <w:caps w:val="0"/>
          <w:color w:val="000000"/>
          <w:spacing w:val="0"/>
          <w:sz w:val="44"/>
          <w:szCs w:val="44"/>
          <w:shd w:val="clear" w:color="auto" w:fill="FFFFFF"/>
        </w:rPr>
        <w:t>苏海</w:t>
      </w:r>
      <w:r>
        <w:rPr>
          <w:rFonts w:hint="eastAsia" w:asciiTheme="minorEastAsia" w:hAnsiTheme="minorEastAsia" w:eastAsiaTheme="minorEastAsia" w:cstheme="minorEastAsia"/>
          <w:b/>
          <w:i w:val="0"/>
          <w:caps w:val="0"/>
          <w:color w:val="000000"/>
          <w:spacing w:val="0"/>
          <w:sz w:val="44"/>
          <w:szCs w:val="44"/>
          <w:shd w:val="clear" w:color="auto" w:fill="FFFFFF"/>
          <w:lang w:eastAsia="zh-CN"/>
        </w:rPr>
        <w:t>通公司领导检查指导</w:t>
      </w:r>
      <w:r>
        <w:rPr>
          <w:rFonts w:hint="eastAsia" w:asciiTheme="minorEastAsia" w:hAnsiTheme="minorEastAsia" w:eastAsiaTheme="minorEastAsia" w:cstheme="minorEastAsia"/>
          <w:b/>
          <w:i w:val="0"/>
          <w:caps w:val="0"/>
          <w:color w:val="000000"/>
          <w:spacing w:val="0"/>
          <w:sz w:val="44"/>
          <w:szCs w:val="44"/>
          <w:shd w:val="clear" w:color="auto" w:fill="FFFFFF"/>
        </w:rPr>
        <w:t>节能一路</w:t>
      </w:r>
      <w:r>
        <w:rPr>
          <w:rFonts w:hint="eastAsia" w:asciiTheme="minorEastAsia" w:hAnsiTheme="minorEastAsia" w:eastAsiaTheme="minorEastAsia" w:cstheme="minorEastAsia"/>
          <w:b/>
          <w:i w:val="0"/>
          <w:caps w:val="0"/>
          <w:color w:val="000000"/>
          <w:spacing w:val="0"/>
          <w:sz w:val="44"/>
          <w:szCs w:val="44"/>
          <w:shd w:val="clear" w:color="auto" w:fill="FFFFFF"/>
          <w:lang w:eastAsia="zh-CN"/>
        </w:rPr>
        <w:t>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jc w:val="left"/>
        <w:textAlignment w:val="auto"/>
        <w:outlineLvl w:val="9"/>
        <w:rPr>
          <w:rFonts w:hint="eastAsia" w:asciiTheme="minorEastAsia" w:hAnsiTheme="minorEastAsia" w:eastAsiaTheme="minorEastAsia" w:cstheme="minorEastAsia"/>
          <w:b w:val="0"/>
          <w:i w:val="0"/>
          <w:caps w:val="0"/>
          <w:color w:val="3E3E3E"/>
          <w:spacing w:val="10"/>
          <w:sz w:val="28"/>
          <w:szCs w:val="28"/>
          <w:highlight w:val="none"/>
          <w:shd w:val="clear" w:color="auto"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2017年10月17日上午，江苏海通总经理王梁洲，副总经理陈志文，合约部部长徐永远，安全部部长金龙一行来到节能一路项目部检查指导工作，和港通分公司经理薛峰、书记周忠民、项目经理汤井忠一起深入一线施工现场，详细查看了解施工进展，安全生产等情况，并对后续节点施工提出细节性建议，要求项目部在以后工作中继续保持当前良好的生产态势。</w:t>
      </w:r>
    </w:p>
    <w:p>
      <w:pPr>
        <w:ind w:firstLine="640"/>
        <w:rPr>
          <w:rFonts w:hint="eastAsia" w:asciiTheme="minorEastAsia" w:hAnsiTheme="minorEastAsia" w:eastAsiaTheme="minorEastAsia" w:cstheme="minorEastAsia"/>
          <w:b w:val="0"/>
          <w:i w:val="0"/>
          <w:caps w:val="0"/>
          <w:color w:val="3E3E3E"/>
          <w:spacing w:val="10"/>
          <w:sz w:val="28"/>
          <w:szCs w:val="28"/>
          <w:highlight w:val="none"/>
          <w:shd w:val="clear" w:color="auto" w:fill="FFFFFF"/>
          <w:lang w:val="en-US" w:eastAsia="zh-CN"/>
        </w:rPr>
      </w:pPr>
      <w:r>
        <w:rPr>
          <w:rFonts w:hint="eastAsia" w:asciiTheme="minorEastAsia" w:hAnsiTheme="minorEastAsia" w:eastAsiaTheme="minorEastAsia" w:cstheme="minorEastAsia"/>
          <w:b w:val="0"/>
          <w:i w:val="0"/>
          <w:caps w:val="0"/>
          <w:color w:val="3E3E3E"/>
          <w:spacing w:val="10"/>
          <w:sz w:val="28"/>
          <w:szCs w:val="28"/>
          <w:highlight w:val="none"/>
          <w:shd w:val="clear" w:color="auto" w:fill="FFFFFF"/>
          <w:lang w:val="en-US" w:eastAsia="zh-CN"/>
        </w:rPr>
        <w:t>王梁洲指出，节能一路工程施工进度和施工质量是本项目的重中之重，要充分认识本项目建设的重要性、紧迫性，根据已确定的施工进度计划，按计划保质保量完成施工任务，同时要根据现场实际情况适时去调整施工顺序，为公司创造更大的经济效益；在处理下面分包队伍问题上，项目部要能想分包方所想，多考虑分包方想法，项目部要勇于担当，敢做敢拼；在资金上，公司将给予最大支持，解除项目部后顾之忧，确保项目能够按期推进完成；安全生产方面，要求项目部能够做到安全资金落实到位，进一步加强安全意识。</w:t>
      </w:r>
    </w:p>
    <w:p>
      <w:pPr>
        <w:ind w:firstLine="640"/>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pPr>
      <w:r>
        <w:rPr>
          <w:rFonts w:hint="eastAsia" w:asciiTheme="minorEastAsia" w:hAnsiTheme="minorEastAsia" w:eastAsiaTheme="minorEastAsia" w:cstheme="minorEastAsia"/>
          <w:b w:val="0"/>
          <w:i w:val="0"/>
          <w:caps w:val="0"/>
          <w:color w:val="3E3E3E"/>
          <w:spacing w:val="10"/>
          <w:sz w:val="28"/>
          <w:szCs w:val="28"/>
          <w:highlight w:val="none"/>
          <w:shd w:val="clear" w:color="auto" w:fill="FFFFFF"/>
          <w:lang w:val="en-US" w:eastAsia="zh-CN"/>
        </w:rPr>
        <w:t>陈志文要求，在项目部建设上，项目</w:t>
      </w: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经理要起到带头作用，对于处理矛盾，手段要灵活多样，要敢拼敢做；项目部在考虑材料涨价等客观原因的基础上，要克服各种困难按工期计划抓紧施工。</w:t>
      </w:r>
    </w:p>
    <w:p>
      <w:pPr>
        <w:ind w:firstLine="640"/>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 xml:space="preserve">  在随后的座谈会上，王梁洲与陈志文对节能一路项目部</w:t>
      </w:r>
      <w:r>
        <w:rPr>
          <w:rFonts w:hint="eastAsia" w:asciiTheme="minorEastAsia" w:hAnsiTheme="minorEastAsia" w:eastAsiaTheme="minorEastAsia" w:cstheme="minorEastAsia"/>
          <w:b w:val="0"/>
          <w:i w:val="0"/>
          <w:caps w:val="0"/>
          <w:color w:val="3E3E3E"/>
          <w:spacing w:val="10"/>
          <w:sz w:val="28"/>
          <w:szCs w:val="28"/>
          <w:highlight w:val="none"/>
          <w:shd w:val="clear" w:color="auto" w:fill="FFFFFF"/>
          <w:lang w:val="en-US" w:eastAsia="zh-CN"/>
        </w:rPr>
        <w:t>所做的工作给予充分肯定，并要求再接再厉，</w:t>
      </w: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抓住金秋施工季节，一如既往的大干快上，确保工程安全优质高效推进。</w:t>
      </w:r>
    </w:p>
    <w:p>
      <w:pPr>
        <w:jc w:val="right"/>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 xml:space="preserve">                           单位：港通分公司</w:t>
      </w:r>
    </w:p>
    <w:p>
      <w:pPr>
        <w:jc w:val="right"/>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 xml:space="preserve">              作者：邱殿文</w:t>
      </w:r>
    </w:p>
    <w:p>
      <w:pPr>
        <w:ind w:firstLine="4500" w:firstLineChars="1500"/>
        <w:jc w:val="right"/>
        <w:rPr>
          <w:rFonts w:hint="eastAsia" w:asciiTheme="minorEastAsia" w:hAnsiTheme="minorEastAsia" w:eastAsiaTheme="minorEastAsia" w:cstheme="minorEastAsia"/>
          <w:b/>
          <w:i w:val="0"/>
          <w:caps w:val="0"/>
          <w:color w:val="000000"/>
          <w:spacing w:val="0"/>
          <w:sz w:val="28"/>
          <w:szCs w:val="28"/>
          <w:shd w:val="clear" w:color="auto" w:fill="FFFFFF"/>
          <w:lang w:eastAsia="zh-CN"/>
        </w:rPr>
      </w:pPr>
      <w:r>
        <w:rPr>
          <w:rFonts w:hint="eastAsia" w:asciiTheme="minorEastAsia" w:hAnsiTheme="minorEastAsia" w:eastAsiaTheme="minorEastAsia" w:cstheme="minorEastAsia"/>
          <w:b w:val="0"/>
          <w:i w:val="0"/>
          <w:caps w:val="0"/>
          <w:color w:val="3E3E3E"/>
          <w:spacing w:val="10"/>
          <w:sz w:val="28"/>
          <w:szCs w:val="28"/>
          <w:shd w:val="clear" w:color="auto" w:fill="FFFFFF"/>
          <w:lang w:val="en-US" w:eastAsia="zh-CN"/>
        </w:rPr>
        <w:t>时间：2017年10月17日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b/>
          <w:bCs/>
          <w:sz w:val="44"/>
          <w:szCs w:val="44"/>
          <w:lang w:val="en-US" w:eastAsia="zh-CN"/>
        </w:rPr>
      </w:pPr>
    </w:p>
    <w:p>
      <w:pPr>
        <w:rPr>
          <w:rFonts w:hint="eastAsia" w:asciiTheme="minorEastAsia" w:hAnsiTheme="minorEastAsia" w:eastAsiaTheme="minorEastAsia" w:cstheme="minorEastAsia"/>
          <w:b/>
          <w:bCs w:val="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85133"/>
    <w:rsid w:val="32E85133"/>
    <w:rsid w:val="62310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2017-10-19T03:20:00Z</dcterms:created>
  <dc:creator>Administrator</dc:creator>
  <cp:lastModifiedBy>Administrator</cp:lastModifiedBy>
  <dcterms:modified xsi:type="dcterms:W3CDTF">2017-10-19T09:28:51Z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