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r>
        <w:rPr>
          <w:rFonts w:hint="eastAsia"/>
          <w:b/>
          <w:bCs/>
          <w:sz w:val="44"/>
          <w:szCs w:val="44"/>
          <w:lang w:eastAsia="zh-CN"/>
        </w:rPr>
        <w:t>江苏海通分公司工会展开安全教育及监督活动</w:t>
      </w:r>
    </w:p>
    <w:bookmarkEnd w:id="0"/>
    <w:p>
      <w:pPr>
        <w:ind w:firstLine="560" w:firstLineChars="200"/>
        <w:rPr>
          <w:rFonts w:hint="eastAsia"/>
          <w:sz w:val="28"/>
          <w:szCs w:val="28"/>
          <w:lang w:eastAsia="zh-CN"/>
        </w:rPr>
      </w:pPr>
      <w:r>
        <w:rPr>
          <w:rFonts w:hint="eastAsia"/>
          <w:sz w:val="28"/>
          <w:szCs w:val="28"/>
        </w:rPr>
        <w:t>为贯彻落实全国安全生产电话会议精神，按省总工会、市总工会和交控集团工会统一部署，</w:t>
      </w:r>
      <w:r>
        <w:rPr>
          <w:rFonts w:hint="eastAsia"/>
          <w:sz w:val="28"/>
          <w:szCs w:val="28"/>
          <w:lang w:eastAsia="zh-CN"/>
        </w:rPr>
        <w:t>江苏海通各分公司工会积极展开劳动安全教育及监督活动。</w:t>
      </w:r>
    </w:p>
    <w:p>
      <w:pPr>
        <w:ind w:firstLine="560" w:firstLineChars="200"/>
        <w:rPr>
          <w:rFonts w:hint="eastAsia"/>
          <w:sz w:val="28"/>
          <w:szCs w:val="28"/>
        </w:rPr>
      </w:pPr>
      <w:r>
        <w:rPr>
          <w:rFonts w:hint="eastAsia"/>
          <w:sz w:val="28"/>
          <w:szCs w:val="28"/>
        </w:rPr>
        <w:t>航务分公司在全公司范围内开展工会劳动保护监督检查活动，</w:t>
      </w:r>
      <w:r>
        <w:rPr>
          <w:rFonts w:hint="eastAsia"/>
          <w:sz w:val="28"/>
          <w:szCs w:val="28"/>
          <w:lang w:eastAsia="zh-CN"/>
        </w:rPr>
        <w:t>为让</w:t>
      </w:r>
      <w:r>
        <w:rPr>
          <w:rFonts w:hint="eastAsia"/>
          <w:sz w:val="28"/>
          <w:szCs w:val="28"/>
        </w:rPr>
        <w:t>全体职工牢固树立“培训不到位是重大安全隐患”理念，</w:t>
      </w:r>
      <w:r>
        <w:rPr>
          <w:rFonts w:hint="eastAsia"/>
          <w:sz w:val="28"/>
          <w:szCs w:val="28"/>
          <w:lang w:eastAsia="zh-CN"/>
        </w:rPr>
        <w:t>公司</w:t>
      </w:r>
      <w:r>
        <w:rPr>
          <w:rFonts w:hint="eastAsia"/>
          <w:sz w:val="28"/>
          <w:szCs w:val="28"/>
        </w:rPr>
        <w:t>开展全员安全教育，学习掌握事故应急逃生自救意识，增强职工应对突发事故的能力</w:t>
      </w:r>
      <w:r>
        <w:rPr>
          <w:rFonts w:hint="eastAsia"/>
          <w:sz w:val="28"/>
          <w:szCs w:val="28"/>
          <w:lang w:eastAsia="zh-CN"/>
        </w:rPr>
        <w:t>，</w:t>
      </w:r>
      <w:r>
        <w:rPr>
          <w:rFonts w:hint="eastAsia"/>
          <w:sz w:val="28"/>
          <w:szCs w:val="28"/>
        </w:rPr>
        <w:t>切切实实发挥和推动工会劳动保护监督作用和贯彻落实文件精神。</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港通分公司工会与公司安全部门及时开展劳动保护监督检查，确保公司各项安全生产工作有序开展。一是开展施工现场大检查，对施工现场全面排查、清除隐患，做到全面覆盖、不留死角</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凡查出隐患之处，</w:t>
      </w:r>
      <w:r>
        <w:rPr>
          <w:rFonts w:hint="eastAsia" w:asciiTheme="minorEastAsia" w:hAnsiTheme="minorEastAsia" w:cstheme="minorEastAsia"/>
          <w:sz w:val="28"/>
          <w:szCs w:val="28"/>
          <w:lang w:val="en-US" w:eastAsia="zh-CN"/>
        </w:rPr>
        <w:t>要</w:t>
      </w:r>
      <w:r>
        <w:rPr>
          <w:rFonts w:hint="eastAsia" w:asciiTheme="minorEastAsia" w:hAnsiTheme="minorEastAsia" w:eastAsiaTheme="minorEastAsia" w:cstheme="minorEastAsia"/>
          <w:sz w:val="28"/>
          <w:szCs w:val="28"/>
          <w:lang w:val="en-US" w:eastAsia="zh-CN"/>
        </w:rPr>
        <w:t>及时进行了整改；二是对劳动安全卫生专项集体合同履约情况进行专项检查；三是专项检查职工安全生产作业环境，</w:t>
      </w:r>
      <w:r>
        <w:rPr>
          <w:rFonts w:hint="eastAsia" w:asciiTheme="minorEastAsia" w:hAnsiTheme="minorEastAsia" w:cstheme="minorEastAsia"/>
          <w:sz w:val="28"/>
          <w:szCs w:val="28"/>
          <w:lang w:val="en-US" w:eastAsia="zh-CN"/>
        </w:rPr>
        <w:t>要求项目部</w:t>
      </w:r>
      <w:r>
        <w:rPr>
          <w:rFonts w:hint="eastAsia" w:asciiTheme="minorEastAsia" w:hAnsiTheme="minorEastAsia" w:eastAsiaTheme="minorEastAsia" w:cstheme="minorEastAsia"/>
          <w:sz w:val="28"/>
          <w:szCs w:val="28"/>
          <w:lang w:val="en-US" w:eastAsia="zh-CN"/>
        </w:rPr>
        <w:t>加大安全投入，营造一个健康、安全的作业环境。</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单位：江苏海通港通分公司、航务分公司</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作者：冯永、朱永梅</w:t>
      </w:r>
    </w:p>
    <w:p>
      <w:pPr>
        <w:ind w:firstLine="560" w:firstLineChars="200"/>
        <w:jc w:val="righ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时间：2017.11.1</w:t>
      </w:r>
    </w:p>
    <w:p>
      <w:pPr>
        <w:rPr>
          <w:rFonts w:hint="eastAsia" w:eastAsiaTheme="minorEastAsia"/>
          <w:b/>
          <w:bCs/>
          <w:sz w:val="44"/>
          <w:szCs w:val="44"/>
          <w:lang w:eastAsia="zh-CN"/>
        </w:rPr>
      </w:pPr>
      <w:r>
        <w:rPr>
          <w:rFonts w:hint="eastAsia"/>
          <w:b/>
          <w:bCs/>
          <w:sz w:val="44"/>
          <w:szCs w:val="44"/>
          <w:lang w:eastAsia="zh-CN"/>
        </w:rPr>
        <w:t>附：原稿件</w:t>
      </w:r>
    </w:p>
    <w:p>
      <w:pPr>
        <w:jc w:val="center"/>
        <w:rPr>
          <w:rFonts w:hint="eastAsia"/>
          <w:b/>
          <w:bCs/>
          <w:sz w:val="44"/>
          <w:szCs w:val="44"/>
        </w:rPr>
      </w:pPr>
      <w:r>
        <w:rPr>
          <w:rFonts w:hint="eastAsia"/>
          <w:b/>
          <w:bCs/>
          <w:sz w:val="44"/>
          <w:szCs w:val="44"/>
        </w:rPr>
        <w:t>江苏海通航务分公司</w:t>
      </w:r>
      <w:r>
        <w:rPr>
          <w:rFonts w:hint="eastAsia"/>
          <w:b/>
          <w:bCs/>
          <w:sz w:val="44"/>
          <w:szCs w:val="44"/>
          <w:lang w:eastAsia="zh-CN"/>
        </w:rPr>
        <w:t>展开</w:t>
      </w:r>
      <w:r>
        <w:rPr>
          <w:rFonts w:hint="eastAsia"/>
          <w:b/>
          <w:bCs/>
          <w:sz w:val="44"/>
          <w:szCs w:val="44"/>
        </w:rPr>
        <w:t>安全</w:t>
      </w:r>
      <w:r>
        <w:rPr>
          <w:rFonts w:hint="eastAsia"/>
          <w:b/>
          <w:bCs/>
          <w:sz w:val="44"/>
          <w:szCs w:val="44"/>
          <w:lang w:eastAsia="zh-CN"/>
        </w:rPr>
        <w:t>教育培训</w:t>
      </w:r>
    </w:p>
    <w:p>
      <w:pPr>
        <w:ind w:firstLine="560" w:firstLineChars="200"/>
        <w:rPr>
          <w:rFonts w:hint="eastAsia"/>
          <w:sz w:val="28"/>
          <w:szCs w:val="28"/>
        </w:rPr>
      </w:pPr>
      <w:r>
        <w:rPr>
          <w:rFonts w:hint="eastAsia"/>
          <w:sz w:val="28"/>
          <w:szCs w:val="28"/>
        </w:rPr>
        <w:t>为贯彻落实全国安全生产电话会议精神，按省总工会、市总工会和交控集团工会统一部署，江苏海通航务分公司在全公司范围内开展工会劳动保护监督检查活动，落实和促进在每个工地作业的安全生产主体责任，让职工群众参与和监督，全面排查，消除隐患，做到全面覆盖，不留死角。</w:t>
      </w:r>
    </w:p>
    <w:p>
      <w:pPr>
        <w:ind w:firstLine="560" w:firstLineChars="200"/>
        <w:rPr>
          <w:rFonts w:hint="eastAsia"/>
          <w:sz w:val="28"/>
          <w:szCs w:val="28"/>
        </w:rPr>
      </w:pPr>
      <w:r>
        <w:rPr>
          <w:rFonts w:hint="eastAsia"/>
          <w:sz w:val="28"/>
          <w:szCs w:val="28"/>
          <w:lang w:eastAsia="zh-CN"/>
        </w:rPr>
        <w:t>为让</w:t>
      </w:r>
      <w:r>
        <w:rPr>
          <w:rFonts w:hint="eastAsia"/>
          <w:sz w:val="28"/>
          <w:szCs w:val="28"/>
        </w:rPr>
        <w:t>航务全体职工牢固树立“培训不到位是重大安全隐患”理念，</w:t>
      </w:r>
      <w:r>
        <w:rPr>
          <w:rFonts w:hint="eastAsia"/>
          <w:sz w:val="28"/>
          <w:szCs w:val="28"/>
          <w:lang w:eastAsia="zh-CN"/>
        </w:rPr>
        <w:t>公司</w:t>
      </w:r>
      <w:r>
        <w:rPr>
          <w:rFonts w:hint="eastAsia"/>
          <w:sz w:val="28"/>
          <w:szCs w:val="28"/>
        </w:rPr>
        <w:t>开展全员安全教育，学习掌握事故应急逃生自救意识，增强职工应对突发事故的能力</w:t>
      </w:r>
      <w:r>
        <w:rPr>
          <w:rFonts w:hint="eastAsia"/>
          <w:sz w:val="28"/>
          <w:szCs w:val="28"/>
          <w:lang w:eastAsia="zh-CN"/>
        </w:rPr>
        <w:t>，</w:t>
      </w:r>
      <w:r>
        <w:rPr>
          <w:rFonts w:hint="eastAsia"/>
          <w:sz w:val="28"/>
          <w:szCs w:val="28"/>
        </w:rPr>
        <w:t>切切实实发挥和推动工会劳动保护监督作用和贯彻落实文件精神。</w:t>
      </w:r>
    </w:p>
    <w:p>
      <w:pPr>
        <w:ind w:firstLine="4200" w:firstLineChars="1500"/>
        <w:jc w:val="right"/>
        <w:rPr>
          <w:rFonts w:hint="eastAsia"/>
          <w:sz w:val="28"/>
          <w:szCs w:val="28"/>
        </w:rPr>
      </w:pPr>
      <w:r>
        <w:rPr>
          <w:rFonts w:hint="eastAsia"/>
          <w:sz w:val="28"/>
          <w:szCs w:val="28"/>
        </w:rPr>
        <w:t>江苏海通航务分公司</w:t>
      </w:r>
    </w:p>
    <w:p>
      <w:pPr>
        <w:ind w:firstLine="4200" w:firstLineChars="1500"/>
        <w:jc w:val="right"/>
        <w:rPr>
          <w:rFonts w:hint="eastAsia"/>
          <w:sz w:val="28"/>
          <w:szCs w:val="28"/>
        </w:rPr>
      </w:pPr>
      <w:r>
        <w:rPr>
          <w:rFonts w:hint="eastAsia"/>
          <w:sz w:val="28"/>
          <w:szCs w:val="28"/>
        </w:rPr>
        <w:t>朱永梅</w:t>
      </w:r>
    </w:p>
    <w:p>
      <w:pPr>
        <w:ind w:firstLine="4200" w:firstLineChars="1500"/>
        <w:jc w:val="right"/>
        <w:rPr>
          <w:rFonts w:hint="eastAsia"/>
          <w:sz w:val="28"/>
          <w:szCs w:val="28"/>
          <w:lang w:val="en-US" w:eastAsia="zh-CN"/>
        </w:rPr>
      </w:pPr>
      <w:r>
        <w:rPr>
          <w:rFonts w:hint="eastAsia"/>
          <w:sz w:val="28"/>
          <w:szCs w:val="28"/>
          <w:lang w:val="en-US" w:eastAsia="zh-CN"/>
        </w:rPr>
        <w:t>2017.10.31</w:t>
      </w:r>
    </w:p>
    <w:p>
      <w:pPr>
        <w:jc w:val="center"/>
        <w:rPr>
          <w:rFonts w:hint="eastAsia"/>
          <w:b/>
          <w:bCs/>
          <w:sz w:val="44"/>
          <w:szCs w:val="44"/>
          <w:lang w:val="en-US" w:eastAsia="zh-CN"/>
        </w:rPr>
      </w:pPr>
      <w:r>
        <w:rPr>
          <w:rFonts w:hint="eastAsia"/>
          <w:b/>
          <w:bCs/>
          <w:sz w:val="44"/>
          <w:szCs w:val="44"/>
          <w:lang w:val="en-US" w:eastAsia="zh-CN"/>
        </w:rPr>
        <w:t>江苏海通工会开展劳务保护监督检查</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目前，江苏海通港通分公司工会积极响应上级号召，与公司安全部门及时开展劳动保护监督检查，确保公司各项安全生产工作有序开展。</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是开展施工现场大检查，对施工现场全面排查、清除隐患，做到全面覆盖、不留死角。凡查出隐患之处，都及时进行了整改；二是对劳动安全卫生专项集体合同履约情况进行专项检查，履约率100%；三是专项检查职工安全生产作业环境，要求加大安全投入，营造一个健康、安全的作业环境。</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单位：港通分公司</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作者：冯永</w:t>
      </w:r>
    </w:p>
    <w:p>
      <w:pPr>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时间：2017年10月31日</w:t>
      </w:r>
    </w:p>
    <w:p>
      <w:pPr>
        <w:jc w:val="both"/>
        <w:rPr>
          <w:rFonts w:hint="eastAsia"/>
          <w:sz w:val="28"/>
          <w:szCs w:val="28"/>
          <w:lang w:val="en-US" w:eastAsia="zh-CN"/>
        </w:rPr>
      </w:pP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PingFang SC">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Rounded MT Bold">
    <w:altName w:val="Arial"/>
    <w:panose1 w:val="020F0704030504030204"/>
    <w:charset w:val="00"/>
    <w:family w:val="auto"/>
    <w:pitch w:val="default"/>
    <w:sig w:usb0="00000000"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叶根友疾风草书">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书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51258"/>
    <w:rsid w:val="3575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2017-11-02T02:27:00Z</dcterms:created>
  <dc:creator>Administrator</dc:creator>
  <cp:lastModifiedBy>Administrator</cp:lastModifiedBy>
  <dcterms:modified xsi:type="dcterms:W3CDTF">2017-11-02T02:36:55Z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