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1E" w:rsidRPr="00B519A1" w:rsidRDefault="00B519A1" w:rsidP="00B519A1">
      <w:pPr>
        <w:rPr>
          <w:rFonts w:asciiTheme="minorEastAsia" w:hAnsiTheme="minorEastAsia" w:hint="eastAsia"/>
          <w:b/>
          <w:color w:val="000000" w:themeColor="text1"/>
          <w:sz w:val="44"/>
          <w:szCs w:val="44"/>
        </w:rPr>
      </w:pPr>
      <w:r w:rsidRPr="00B519A1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市春运办检查指导连汽各单位春运节后旅客安全运输工作</w:t>
      </w:r>
    </w:p>
    <w:p w:rsidR="00B519A1" w:rsidRPr="00B519A1" w:rsidRDefault="00B519A1" w:rsidP="00B519A1">
      <w:pPr>
        <w:ind w:firstLineChars="200" w:firstLine="560"/>
        <w:rPr>
          <w:rFonts w:asciiTheme="minorEastAsia" w:hAnsiTheme="minorEastAsia" w:hint="eastAsia"/>
          <w:color w:val="000000" w:themeColor="text1"/>
          <w:sz w:val="28"/>
          <w:szCs w:val="28"/>
        </w:rPr>
      </w:pPr>
      <w:r w:rsidRPr="00B519A1">
        <w:rPr>
          <w:rFonts w:asciiTheme="minorEastAsia" w:hAnsiTheme="minorEastAsia" w:cs="宋体" w:hint="eastAsia"/>
          <w:color w:val="000000" w:themeColor="text1"/>
          <w:sz w:val="28"/>
          <w:szCs w:val="28"/>
        </w:rPr>
        <w:t>3月1日，</w:t>
      </w:r>
      <w:r w:rsidRPr="00B519A1">
        <w:rPr>
          <w:rFonts w:asciiTheme="minorEastAsia" w:hAnsiTheme="minorEastAsia" w:hint="eastAsia"/>
          <w:color w:val="000000" w:themeColor="text1"/>
          <w:sz w:val="28"/>
          <w:szCs w:val="28"/>
        </w:rPr>
        <w:t>市春运办检查组组长、市</w:t>
      </w:r>
      <w:proofErr w:type="gramStart"/>
      <w:r w:rsidRPr="00B519A1">
        <w:rPr>
          <w:rFonts w:asciiTheme="minorEastAsia" w:hAnsiTheme="minorEastAsia" w:hint="eastAsia"/>
          <w:color w:val="000000" w:themeColor="text1"/>
          <w:sz w:val="28"/>
          <w:szCs w:val="28"/>
        </w:rPr>
        <w:t>经信委副</w:t>
      </w:r>
      <w:proofErr w:type="gramEnd"/>
      <w:r w:rsidRPr="00B519A1">
        <w:rPr>
          <w:rFonts w:asciiTheme="minorEastAsia" w:hAnsiTheme="minorEastAsia" w:hint="eastAsia"/>
          <w:color w:val="000000" w:themeColor="text1"/>
          <w:sz w:val="28"/>
          <w:szCs w:val="28"/>
        </w:rPr>
        <w:t>主任卢忠宝一行检查指导连汽海州、灌云、灌南客运站春运节后旅客安全运输工作开展情况。</w:t>
      </w:r>
    </w:p>
    <w:p w:rsidR="00B519A1" w:rsidRPr="00B519A1" w:rsidRDefault="00B519A1" w:rsidP="00B519A1">
      <w:pPr>
        <w:pStyle w:val="reader-word-layer"/>
        <w:widowControl w:val="0"/>
        <w:adjustRightInd w:val="0"/>
        <w:snapToGrid w:val="0"/>
        <w:spacing w:before="0" w:beforeAutospacing="0" w:after="0" w:afterAutospacing="0" w:line="600" w:lineRule="exact"/>
        <w:ind w:firstLineChars="179" w:firstLine="501"/>
        <w:jc w:val="both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B519A1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检查组一行在售票窗口询问了春运期间实名制购票的落实情况，并实地查看了售票大厅、候车室、“三品”检查仪运行及安检员例检等方面落实情况，详细了解了目前各客运站的客流、安检、班线以及节日期间运力调配、节后旅客出行和安全行车措施落实情况。随后，检查组</w:t>
      </w:r>
      <w:r w:rsidRPr="00B519A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在GPS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动态监管中心</w:t>
      </w:r>
      <w:r w:rsidRPr="00B519A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调取了对驾驶人员监管的实时画面，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并</w:t>
      </w:r>
      <w:r w:rsidRPr="00B519A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查看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了</w:t>
      </w:r>
      <w:r w:rsidRPr="00B519A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车辆行驶轨迹及实时速度监控。卢忠宝提出，要全力做好车辆的动态监管工作，严格执行24小时值班制度，对超员、超速、高速路违停上下客等各类违法违纪行为，一定要按照规定从严进行处罚，确保春运工作安全开展。</w:t>
      </w:r>
    </w:p>
    <w:p w:rsidR="00B519A1" w:rsidRDefault="00B519A1" w:rsidP="00B519A1">
      <w:pPr>
        <w:widowControl/>
        <w:spacing w:line="600" w:lineRule="exact"/>
        <w:ind w:firstLineChars="200" w:firstLine="560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 w:rsidRPr="00B519A1">
        <w:rPr>
          <w:rFonts w:asciiTheme="minorEastAsia" w:hAnsiTheme="minorEastAsia" w:cs="宋体" w:hint="eastAsia"/>
          <w:color w:val="000000" w:themeColor="text1"/>
          <w:sz w:val="28"/>
          <w:szCs w:val="28"/>
        </w:rPr>
        <w:t>检查组对各客运站的春运工作部署与安排表示了肯定，同时也指出春运工作马上进入结尾工作阶段，各客运站一定要认真落实上级关于对春运工作的部署和要求，认真履行好自己的工作责任，</w:t>
      </w:r>
      <w:r w:rsidRPr="00B519A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强化管理，</w:t>
      </w:r>
      <w:r w:rsidRPr="00B519A1">
        <w:rPr>
          <w:rFonts w:asciiTheme="minorEastAsia" w:hAnsiTheme="minorEastAsia" w:cs="宋体" w:hint="eastAsia"/>
          <w:color w:val="000000" w:themeColor="text1"/>
          <w:sz w:val="28"/>
          <w:szCs w:val="28"/>
        </w:rPr>
        <w:t>不能有放松和懈怠态度，要</w:t>
      </w:r>
      <w:r w:rsidRPr="00B519A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扎扎实实发把各项工作落实到点、到线、到面，确保春运工作安全、平稳、有序的进行。</w:t>
      </w:r>
    </w:p>
    <w:p w:rsidR="00B519A1" w:rsidRDefault="00B519A1" w:rsidP="00B519A1">
      <w:pPr>
        <w:widowControl/>
        <w:spacing w:line="600" w:lineRule="exact"/>
        <w:ind w:firstLineChars="200" w:firstLine="560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</w:p>
    <w:p w:rsidR="00B519A1" w:rsidRDefault="00B519A1" w:rsidP="00B519A1">
      <w:pPr>
        <w:widowControl/>
        <w:spacing w:line="600" w:lineRule="exact"/>
        <w:ind w:firstLineChars="200" w:firstLine="560"/>
        <w:jc w:val="righ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 xml:space="preserve">孟永杰 </w:t>
      </w:r>
      <w:proofErr w:type="gramStart"/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徐鼎植</w:t>
      </w:r>
      <w:proofErr w:type="gramEnd"/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 xml:space="preserve"> 陈瑶</w:t>
      </w:r>
    </w:p>
    <w:p w:rsidR="00B519A1" w:rsidRDefault="00B519A1" w:rsidP="00B519A1">
      <w:pPr>
        <w:widowControl/>
        <w:spacing w:line="600" w:lineRule="exact"/>
        <w:ind w:firstLineChars="200" w:firstLine="560"/>
        <w:jc w:val="righ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</w:p>
    <w:p w:rsidR="00B519A1" w:rsidRPr="00B519A1" w:rsidRDefault="00B519A1" w:rsidP="00B519A1">
      <w:pPr>
        <w:widowControl/>
        <w:spacing w:line="600" w:lineRule="exact"/>
        <w:jc w:val="left"/>
        <w:rPr>
          <w:rFonts w:asciiTheme="minorEastAsia" w:hAnsiTheme="minorEastAsia" w:cs="宋体" w:hint="eastAsia"/>
          <w:b/>
          <w:color w:val="000000" w:themeColor="text1"/>
          <w:kern w:val="0"/>
          <w:sz w:val="44"/>
          <w:szCs w:val="44"/>
        </w:rPr>
      </w:pPr>
      <w:r w:rsidRPr="00B519A1">
        <w:rPr>
          <w:rFonts w:asciiTheme="minorEastAsia" w:hAnsiTheme="minorEastAsia" w:cs="宋体" w:hint="eastAsia"/>
          <w:b/>
          <w:color w:val="000000" w:themeColor="text1"/>
          <w:kern w:val="0"/>
          <w:sz w:val="44"/>
          <w:szCs w:val="44"/>
        </w:rPr>
        <w:t>附件：</w:t>
      </w:r>
    </w:p>
    <w:p w:rsidR="00B519A1" w:rsidRPr="00B519A1" w:rsidRDefault="00B519A1" w:rsidP="00B519A1">
      <w:pPr>
        <w:spacing w:line="600" w:lineRule="exact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市春运办督查灌南公司春运节后工作</w:t>
      </w:r>
    </w:p>
    <w:p w:rsidR="00B519A1" w:rsidRDefault="00B519A1" w:rsidP="00B519A1">
      <w:pPr>
        <w:spacing w:line="600" w:lineRule="exact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3月1日上午，由市</w:t>
      </w:r>
      <w:proofErr w:type="gramStart"/>
      <w:r>
        <w:rPr>
          <w:rFonts w:ascii="宋体" w:hAnsi="宋体" w:cs="宋体" w:hint="eastAsia"/>
          <w:sz w:val="28"/>
          <w:szCs w:val="28"/>
        </w:rPr>
        <w:t>经信委副</w:t>
      </w:r>
      <w:proofErr w:type="gramEnd"/>
      <w:r>
        <w:rPr>
          <w:rFonts w:ascii="宋体" w:hAnsi="宋体" w:cs="宋体" w:hint="eastAsia"/>
          <w:sz w:val="28"/>
          <w:szCs w:val="28"/>
        </w:rPr>
        <w:t>主任卢忠宝带领的市春运办来灌南公司</w:t>
      </w:r>
      <w:r>
        <w:rPr>
          <w:rFonts w:ascii="宋体" w:hAnsi="宋体" w:cs="宋体" w:hint="eastAsia"/>
          <w:color w:val="000000"/>
          <w:sz w:val="28"/>
          <w:szCs w:val="28"/>
        </w:rPr>
        <w:t>督查</w:t>
      </w:r>
      <w:r>
        <w:rPr>
          <w:rFonts w:ascii="宋体" w:hAnsi="宋体" w:cs="宋体" w:hint="eastAsia"/>
          <w:sz w:val="28"/>
          <w:szCs w:val="28"/>
        </w:rPr>
        <w:t>春运节后工作，县委常委、副县长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廖朝兵，县</w:t>
      </w:r>
      <w:proofErr w:type="gramStart"/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交运局党委书记仲兆</w:t>
      </w:r>
      <w:proofErr w:type="gramEnd"/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贤，</w:t>
      </w:r>
      <w:r>
        <w:rPr>
          <w:rFonts w:ascii="宋体" w:hAnsi="宋体" w:cs="宋体" w:hint="eastAsia"/>
          <w:sz w:val="28"/>
          <w:szCs w:val="28"/>
        </w:rPr>
        <w:t>县春运办、公安局、交通局、运管所等人员参与了督查工作。</w:t>
      </w:r>
    </w:p>
    <w:p w:rsidR="00B519A1" w:rsidRDefault="00B519A1" w:rsidP="00B519A1">
      <w:pPr>
        <w:pStyle w:val="reader-word-layer"/>
        <w:widowControl w:val="0"/>
        <w:adjustRightInd w:val="0"/>
        <w:snapToGrid w:val="0"/>
        <w:spacing w:before="0" w:beforeAutospacing="0" w:after="0" w:afterAutospacing="0" w:line="600" w:lineRule="exact"/>
        <w:ind w:firstLineChars="179" w:firstLine="501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督查组一行先是到客运总站的售票窗口，询问了实名制购票的落实情况，随后</w:t>
      </w:r>
      <w:r>
        <w:rPr>
          <w:rFonts w:hint="eastAsia"/>
          <w:color w:val="000000"/>
          <w:sz w:val="28"/>
          <w:szCs w:val="28"/>
        </w:rPr>
        <w:t>来到公司危险品检查台、候车室、检票口、车辆发车区、GPS动态监管中心等进行了实地查看。在做</w:t>
      </w:r>
      <w:r>
        <w:rPr>
          <w:rFonts w:hint="eastAsia"/>
          <w:sz w:val="28"/>
          <w:szCs w:val="28"/>
        </w:rPr>
        <w:t>检查过程中听取了</w:t>
      </w:r>
      <w:r>
        <w:rPr>
          <w:rFonts w:hint="eastAsia"/>
          <w:color w:val="000000"/>
          <w:sz w:val="28"/>
          <w:szCs w:val="28"/>
        </w:rPr>
        <w:t>灌南公司副经理陈阳对春运工作在安全生产开展情况、运力准备情况和应急预案落实等情况的简要汇报。</w:t>
      </w:r>
    </w:p>
    <w:p w:rsidR="00B519A1" w:rsidRDefault="00B519A1" w:rsidP="00B519A1">
      <w:pPr>
        <w:pStyle w:val="reader-word-layer"/>
        <w:widowControl w:val="0"/>
        <w:adjustRightInd w:val="0"/>
        <w:snapToGrid w:val="0"/>
        <w:spacing w:before="0" w:beforeAutospacing="0" w:after="0" w:afterAutospacing="0" w:line="600" w:lineRule="exact"/>
        <w:ind w:firstLineChars="179" w:firstLine="501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在GPS动态监管中心，督查组查看车辆了行驶轨迹及实时速度监控，调取并查看了对驾驶人员监管的实时画面，</w:t>
      </w:r>
      <w:r>
        <w:rPr>
          <w:rFonts w:hint="eastAsia"/>
          <w:sz w:val="28"/>
          <w:szCs w:val="28"/>
        </w:rPr>
        <w:t>卢忠宝</w:t>
      </w:r>
      <w:r>
        <w:rPr>
          <w:rFonts w:hint="eastAsia"/>
          <w:color w:val="000000"/>
          <w:sz w:val="28"/>
          <w:szCs w:val="28"/>
        </w:rPr>
        <w:t>提出要全力做好车辆的动态监管工作，严格执行24小时值班制度，对超员、超速、高速路违停上下客等各类违法违纪行为，一定要按照规定从严进行处罚，确保春运工作安全开展。</w:t>
      </w:r>
    </w:p>
    <w:p w:rsidR="00B519A1" w:rsidRDefault="00B519A1" w:rsidP="00B519A1">
      <w:pPr>
        <w:widowControl/>
        <w:spacing w:line="600" w:lineRule="exact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督查组对灌南公司的春运工作部署与安排表示了肯定，同时也指出春运工作马上进入结尾工作阶段，一定要认真落实上级关于对春运工作的部署和要求，认真履行好自己的工作责任，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强化管理，</w:t>
      </w:r>
      <w:r>
        <w:rPr>
          <w:rFonts w:ascii="宋体" w:hAnsi="宋体" w:cs="宋体" w:hint="eastAsia"/>
          <w:sz w:val="28"/>
          <w:szCs w:val="28"/>
        </w:rPr>
        <w:t>不能有放松和懈怠态度，要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扎扎实实发把各项工作落实到点、到线、到面，确保春运工作安全、平稳、有序的进行。</w:t>
      </w:r>
    </w:p>
    <w:p w:rsidR="00B519A1" w:rsidRDefault="00B519A1" w:rsidP="00B519A1">
      <w:pPr>
        <w:widowControl/>
        <w:spacing w:line="600" w:lineRule="exact"/>
        <w:ind w:firstLineChars="200" w:firstLine="560"/>
        <w:jc w:val="righ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灌南公司  孟永杰</w:t>
      </w:r>
    </w:p>
    <w:p w:rsidR="00B519A1" w:rsidRDefault="00B519A1" w:rsidP="00B519A1">
      <w:pPr>
        <w:widowControl/>
        <w:spacing w:line="600" w:lineRule="exact"/>
        <w:ind w:firstLineChars="200" w:firstLine="560"/>
        <w:jc w:val="righ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2018年3月1日</w:t>
      </w:r>
    </w:p>
    <w:p w:rsidR="00B519A1" w:rsidRDefault="00B519A1" w:rsidP="00B519A1">
      <w:pPr>
        <w:widowControl/>
        <w:spacing w:line="600" w:lineRule="exact"/>
        <w:ind w:firstLineChars="200" w:firstLine="420"/>
        <w:jc w:val="right"/>
      </w:pPr>
    </w:p>
    <w:p w:rsidR="00B519A1" w:rsidRPr="00B519A1" w:rsidRDefault="00B519A1" w:rsidP="00B519A1">
      <w:pPr>
        <w:pStyle w:val="1"/>
        <w:spacing w:before="0" w:beforeAutospacing="0" w:after="0" w:afterAutospacing="0" w:line="360" w:lineRule="auto"/>
        <w:ind w:leftChars="100" w:left="210"/>
        <w:jc w:val="center"/>
        <w:rPr>
          <w:rFonts w:hint="eastAsia"/>
          <w:w w:val="90"/>
          <w:sz w:val="36"/>
          <w:szCs w:val="36"/>
        </w:rPr>
      </w:pPr>
      <w:r w:rsidRPr="008248DC">
        <w:rPr>
          <w:rFonts w:hint="eastAsia"/>
          <w:w w:val="90"/>
          <w:sz w:val="36"/>
          <w:szCs w:val="36"/>
        </w:rPr>
        <w:lastRenderedPageBreak/>
        <w:t>市春运办检查指导海州</w:t>
      </w:r>
      <w:r>
        <w:rPr>
          <w:rFonts w:hint="eastAsia"/>
          <w:w w:val="90"/>
          <w:sz w:val="36"/>
          <w:szCs w:val="36"/>
        </w:rPr>
        <w:t>客运</w:t>
      </w:r>
      <w:r w:rsidRPr="008248DC">
        <w:rPr>
          <w:rFonts w:hint="eastAsia"/>
          <w:w w:val="90"/>
          <w:sz w:val="36"/>
          <w:szCs w:val="36"/>
        </w:rPr>
        <w:t>站春运节后工作</w:t>
      </w:r>
    </w:p>
    <w:p w:rsidR="00B519A1" w:rsidRPr="00B519A1" w:rsidRDefault="00B519A1" w:rsidP="00B519A1">
      <w:pPr>
        <w:pStyle w:val="a3"/>
        <w:spacing w:before="0" w:beforeAutospacing="0" w:after="0" w:afterAutospacing="0" w:line="360" w:lineRule="atLeast"/>
        <w:ind w:firstLineChars="210" w:firstLine="588"/>
        <w:jc w:val="both"/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</w:pPr>
      <w:r w:rsidRPr="00B519A1">
        <w:rPr>
          <w:rFonts w:asciiTheme="minorEastAsia" w:eastAsiaTheme="minorEastAsia" w:hAnsiTheme="minorEastAsia" w:hint="eastAsia"/>
          <w:color w:val="000000"/>
          <w:sz w:val="28"/>
          <w:szCs w:val="28"/>
        </w:rPr>
        <w:t>3月1日下午，市春运办检查组组长、市</w:t>
      </w:r>
      <w:proofErr w:type="gramStart"/>
      <w:r w:rsidRPr="00B519A1">
        <w:rPr>
          <w:rFonts w:asciiTheme="minorEastAsia" w:eastAsiaTheme="minorEastAsia" w:hAnsiTheme="minorEastAsia" w:hint="eastAsia"/>
          <w:color w:val="000000"/>
          <w:sz w:val="28"/>
          <w:szCs w:val="28"/>
        </w:rPr>
        <w:t>经信委副</w:t>
      </w:r>
      <w:proofErr w:type="gramEnd"/>
      <w:r w:rsidRPr="00B519A1">
        <w:rPr>
          <w:rFonts w:asciiTheme="minorEastAsia" w:eastAsiaTheme="minorEastAsia" w:hAnsiTheme="minorEastAsia" w:hint="eastAsia"/>
          <w:color w:val="000000"/>
          <w:sz w:val="28"/>
          <w:szCs w:val="28"/>
        </w:rPr>
        <w:t>主任卢忠宝一行检查指导海州客运站春运节后安全生产工作。检查组一行在候车厅</w:t>
      </w:r>
      <w:r w:rsidRPr="00B519A1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听取了海州公司副经理</w:t>
      </w:r>
      <w:proofErr w:type="gramStart"/>
      <w:r w:rsidRPr="00B519A1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徐鼎植对</w:t>
      </w:r>
      <w:proofErr w:type="gramEnd"/>
      <w:r w:rsidRPr="00B519A1">
        <w:rPr>
          <w:rFonts w:asciiTheme="minorEastAsia" w:eastAsiaTheme="minorEastAsia" w:hAnsiTheme="minorEastAsia" w:hint="eastAsia"/>
          <w:color w:val="000000"/>
          <w:sz w:val="28"/>
          <w:szCs w:val="28"/>
        </w:rPr>
        <w:t>海州客运站站务功能、</w:t>
      </w:r>
    </w:p>
    <w:p w:rsidR="00B519A1" w:rsidRPr="00B519A1" w:rsidRDefault="00B519A1" w:rsidP="00B519A1">
      <w:pPr>
        <w:pStyle w:val="a3"/>
        <w:spacing w:before="0" w:beforeAutospacing="0" w:after="0" w:afterAutospacing="0" w:line="360" w:lineRule="atLeast"/>
        <w:jc w:val="both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B519A1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春运安全生产工作、运力组织和应急保障等情况的简要汇报。随后检查组一行在售票窗口询问了实名制购票的落实情况，对危险品检查台、候车室、发车区等进行了实地查看。</w:t>
      </w:r>
    </w:p>
    <w:p w:rsidR="00B519A1" w:rsidRPr="00B519A1" w:rsidRDefault="00B519A1" w:rsidP="00B519A1">
      <w:pPr>
        <w:ind w:firstLineChars="200" w:firstLine="560"/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</w:pPr>
      <w:r w:rsidRPr="00B519A1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检查组对海州客运站的春运安全生产工作表示了肯定，特别是对开通南京、徐州等长途班线及火车票销售方便老百姓出行表示了赞扬。同时指出</w:t>
      </w:r>
      <w:r w:rsidRPr="00B519A1">
        <w:rPr>
          <w:rFonts w:asciiTheme="minorEastAsia" w:hAnsiTheme="minorEastAsia" w:hint="eastAsia"/>
          <w:color w:val="000000"/>
          <w:sz w:val="28"/>
          <w:szCs w:val="28"/>
        </w:rPr>
        <w:t>春运期间要加强安全管理，把好安全关，确保各项措施落实到位；要做好春运收尾工作，为广大市民提供便捷、舒适、满意的服务，确保春运安全畅通有序。</w:t>
      </w:r>
      <w:r w:rsidRPr="00B519A1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 xml:space="preserve"> </w:t>
      </w:r>
    </w:p>
    <w:p w:rsidR="00B519A1" w:rsidRPr="00B519A1" w:rsidRDefault="00B519A1" w:rsidP="00B519A1">
      <w:pPr>
        <w:pStyle w:val="a3"/>
        <w:shd w:val="clear" w:color="auto" w:fill="FFFFFF"/>
        <w:spacing w:before="0" w:beforeAutospacing="0" w:after="0" w:afterAutospacing="0" w:line="360" w:lineRule="atLeast"/>
        <w:ind w:right="300" w:firstLine="480"/>
        <w:jc w:val="right"/>
        <w:rPr>
          <w:rFonts w:asciiTheme="minorEastAsia" w:eastAsiaTheme="minorEastAsia" w:hAnsiTheme="minorEastAsia" w:cs="Arial" w:hint="eastAsia"/>
          <w:color w:val="000000"/>
          <w:sz w:val="28"/>
          <w:szCs w:val="28"/>
          <w:shd w:val="clear" w:color="auto" w:fill="FFFFFF"/>
        </w:rPr>
      </w:pPr>
      <w:r w:rsidRPr="00B519A1">
        <w:rPr>
          <w:rFonts w:asciiTheme="minorEastAsia" w:eastAsiaTheme="minorEastAsia" w:hAnsiTheme="minorEastAsia" w:cs="Arial" w:hint="eastAsia"/>
          <w:color w:val="000000"/>
          <w:sz w:val="28"/>
          <w:szCs w:val="28"/>
          <w:shd w:val="clear" w:color="auto" w:fill="FFFFFF"/>
        </w:rPr>
        <w:t>海州公司：</w:t>
      </w:r>
      <w:proofErr w:type="gramStart"/>
      <w:r w:rsidRPr="00B519A1">
        <w:rPr>
          <w:rFonts w:asciiTheme="minorEastAsia" w:eastAsiaTheme="minorEastAsia" w:hAnsiTheme="minorEastAsia" w:cs="Arial" w:hint="eastAsia"/>
          <w:color w:val="000000"/>
          <w:sz w:val="28"/>
          <w:szCs w:val="28"/>
          <w:shd w:val="clear" w:color="auto" w:fill="FFFFFF"/>
        </w:rPr>
        <w:t>徐鼎植</w:t>
      </w:r>
      <w:proofErr w:type="gramEnd"/>
    </w:p>
    <w:p w:rsidR="00B519A1" w:rsidRPr="00B519A1" w:rsidRDefault="00B519A1" w:rsidP="00B519A1">
      <w:pPr>
        <w:ind w:right="150"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B519A1">
        <w:rPr>
          <w:rFonts w:asciiTheme="minorEastAsia" w:hAnsiTheme="minorEastAsia" w:cs="Arial" w:hint="eastAsia"/>
          <w:color w:val="000000"/>
          <w:kern w:val="0"/>
          <w:sz w:val="28"/>
          <w:szCs w:val="28"/>
          <w:shd w:val="clear" w:color="auto" w:fill="FFFFFF"/>
        </w:rPr>
        <w:t>二</w:t>
      </w:r>
      <w:r w:rsidRPr="00B519A1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〇</w:t>
      </w:r>
      <w:r w:rsidRPr="00B519A1">
        <w:rPr>
          <w:rFonts w:asciiTheme="minorEastAsia" w:hAnsiTheme="minorEastAsia" w:cs="仿宋_GB2312" w:hint="eastAsia"/>
          <w:color w:val="000000"/>
          <w:kern w:val="0"/>
          <w:sz w:val="28"/>
          <w:szCs w:val="28"/>
          <w:shd w:val="clear" w:color="auto" w:fill="FFFFFF"/>
        </w:rPr>
        <w:t>一八年三月一</w:t>
      </w:r>
      <w:r w:rsidRPr="00B519A1">
        <w:rPr>
          <w:rFonts w:asciiTheme="minorEastAsia" w:hAnsiTheme="minorEastAsia" w:cs="Arial" w:hint="eastAsia"/>
          <w:color w:val="000000"/>
          <w:kern w:val="0"/>
          <w:sz w:val="28"/>
          <w:szCs w:val="28"/>
          <w:shd w:val="clear" w:color="auto" w:fill="FFFFFF"/>
        </w:rPr>
        <w:t>日</w:t>
      </w:r>
    </w:p>
    <w:p w:rsidR="00B519A1" w:rsidRDefault="00B519A1" w:rsidP="00B519A1">
      <w:pPr>
        <w:spacing w:line="360" w:lineRule="auto"/>
        <w:jc w:val="center"/>
        <w:rPr>
          <w:rFonts w:asciiTheme="minorEastAsia" w:hAnsiTheme="minorEastAsia" w:cstheme="minorEastAsia" w:hint="eastAsia"/>
          <w:b/>
          <w:bCs/>
          <w:color w:val="000000" w:themeColor="text1"/>
          <w:sz w:val="44"/>
          <w:szCs w:val="44"/>
        </w:rPr>
      </w:pPr>
    </w:p>
    <w:p w:rsidR="00B519A1" w:rsidRDefault="00B519A1" w:rsidP="00B519A1">
      <w:pPr>
        <w:spacing w:line="360" w:lineRule="auto"/>
        <w:jc w:val="center"/>
        <w:rPr>
          <w:rFonts w:asciiTheme="minorEastAsia" w:hAnsiTheme="minorEastAsia" w:cstheme="minorEastAsia"/>
          <w:b/>
          <w:bCs/>
          <w:color w:val="000000" w:themeColor="text1"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 w:val="44"/>
          <w:szCs w:val="44"/>
        </w:rPr>
        <w:t>市春运办检查组检查灌云公司春运期间旅客安全运输工作</w:t>
      </w:r>
    </w:p>
    <w:p w:rsidR="00B519A1" w:rsidRDefault="00B519A1" w:rsidP="00B519A1">
      <w:pPr>
        <w:spacing w:line="360" w:lineRule="auto"/>
        <w:ind w:firstLineChars="200" w:firstLine="56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3月1日，市春运办检查组来到灌云公司，检查春运期间旅客安全运输工作。县政府副县长时祎翔，县交通运输局党委委员张军，县运输管理所所长汪晓刚参与检查。</w:t>
      </w:r>
    </w:p>
    <w:p w:rsidR="00B519A1" w:rsidRDefault="00B519A1" w:rsidP="00B519A1">
      <w:pPr>
        <w:spacing w:line="360" w:lineRule="auto"/>
        <w:ind w:firstLineChars="200" w:firstLine="56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检查组一行先后实地查看了售票大厅、候车室、“三品”检查仪运行及安检员例检等方面落实情况，详细了解了目前灌云公司的客流、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lastRenderedPageBreak/>
        <w:t>安检、班线以及节日期间运力调配、节后旅客出行和安全行车措施落实情况。灌云公司经理陈康向检查组做了详细汇报。</w:t>
      </w:r>
    </w:p>
    <w:p w:rsidR="00B519A1" w:rsidRDefault="00B519A1" w:rsidP="00B519A1">
      <w:pPr>
        <w:spacing w:line="360" w:lineRule="auto"/>
        <w:ind w:firstLineChars="200" w:firstLine="560"/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检查组在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消防治安监控室、GPS监控室检查了公司安全管理的实时动态、消防设施是否齐备完好、正常使用及GPS监控情况。</w:t>
      </w:r>
    </w:p>
    <w:p w:rsidR="00B519A1" w:rsidRDefault="00B519A1" w:rsidP="00B519A1">
      <w:pPr>
        <w:spacing w:line="360" w:lineRule="auto"/>
        <w:ind w:firstLineChars="200" w:firstLine="56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随后，在座谈会上，张军向检查组汇报了灌云县2018年春运工作开展及节后旅客安全运输工作的落实情况。张军表示，春运期间，为切实保障旅客的生命及财产安全，灌云客运站制定了完善的春运应急预案，尤其是针对节后雾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霾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、雨水多的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恶劣天气，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及时启动应急预案，快速反应，妥善处置，并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加强对了运营车辆和驾驶人员的管理，组织好充足的运力和预备运力，加强GPS动态监控，确保春运期间安全及客运工作正常有序，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保证旅客走好走了。</w:t>
      </w:r>
    </w:p>
    <w:p w:rsidR="00B519A1" w:rsidRDefault="00B519A1" w:rsidP="00B519A1">
      <w:pPr>
        <w:spacing w:line="360" w:lineRule="auto"/>
        <w:ind w:firstLineChars="200" w:firstLine="56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市春运办检查组对灌云公司春运期间</w:t>
      </w:r>
      <w:bookmarkStart w:id="0" w:name="_GoBack"/>
      <w:bookmarkEnd w:id="0"/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旅客安全运输工作给予了肯定。</w:t>
      </w:r>
    </w:p>
    <w:p w:rsidR="00B519A1" w:rsidRDefault="00B519A1" w:rsidP="00B519A1">
      <w:pPr>
        <w:spacing w:line="360" w:lineRule="auto"/>
        <w:jc w:val="right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灌云公司   陈瑶</w:t>
      </w:r>
    </w:p>
    <w:p w:rsidR="00B519A1" w:rsidRDefault="00B519A1" w:rsidP="00B519A1">
      <w:pPr>
        <w:spacing w:line="360" w:lineRule="auto"/>
        <w:jc w:val="right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2018年3月1日</w:t>
      </w:r>
    </w:p>
    <w:p w:rsidR="00B519A1" w:rsidRPr="00B519A1" w:rsidRDefault="00B519A1" w:rsidP="00B519A1">
      <w:pPr>
        <w:widowControl/>
        <w:spacing w:line="600" w:lineRule="exact"/>
        <w:ind w:firstLineChars="200" w:firstLine="560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sectPr w:rsidR="00B519A1" w:rsidRPr="00B519A1" w:rsidSect="00694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19A1"/>
    <w:rsid w:val="0069421E"/>
    <w:rsid w:val="00B51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1E"/>
    <w:pPr>
      <w:widowControl w:val="0"/>
      <w:jc w:val="both"/>
    </w:pPr>
  </w:style>
  <w:style w:type="paragraph" w:styleId="1">
    <w:name w:val="heading 1"/>
    <w:basedOn w:val="a"/>
    <w:link w:val="1Char"/>
    <w:qFormat/>
    <w:rsid w:val="00B519A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qFormat/>
    <w:rsid w:val="00B519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rsid w:val="00B519A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rsid w:val="00B519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B519A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519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281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2018-03-02T07:16:00Z</dcterms:created>
  <dcterms:modified xsi:type="dcterms:W3CDTF">2018-03-02T07:42:00Z</dcterms:modified>
</cp:coreProperties>
</file>