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ascii="宋体" w:hAnsi="宋体"/>
          <w:sz w:val="24"/>
          <w:szCs w:val="24"/>
        </w:rPr>
      </w:pPr>
      <w:bookmarkStart w:id="0" w:name="_GoBack"/>
      <w:r>
        <w:rPr>
          <w:rFonts w:hint="eastAsia" w:ascii="宋体" w:hAnsi="宋体"/>
          <w:sz w:val="24"/>
          <w:szCs w:val="24"/>
        </w:rPr>
        <w:t>附表：</w:t>
      </w:r>
    </w:p>
    <w:bookmarkEnd w:id="0"/>
    <w:tbl>
      <w:tblPr>
        <w:tblStyle w:val="4"/>
        <w:tblW w:w="8895" w:type="dxa"/>
        <w:tblInd w:w="4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2977"/>
        <w:gridCol w:w="1276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8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 标 报 名 表</w:t>
            </w:r>
          </w:p>
          <w:p>
            <w:pPr>
              <w:pStyle w:val="3"/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日期: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rPr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</w:rPr>
              <w:t>江苏省连云港汽车运输有限公司内控体系建设项目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投标单位名称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所投标段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  <w:sz w:val="24"/>
                <w:szCs w:val="24"/>
              </w:rPr>
              <w:t>无分标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投标单位地址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  编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3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投标单位联系人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  机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3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  真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3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报名截止时间</w:t>
            </w:r>
          </w:p>
        </w:tc>
        <w:tc>
          <w:tcPr>
            <w:tcW w:w="69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2019年7月26日17:30前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0" w:hRule="atLeast"/>
        </w:trPr>
        <w:tc>
          <w:tcPr>
            <w:tcW w:w="88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rPr>
                <w:sz w:val="24"/>
                <w:szCs w:val="24"/>
              </w:rPr>
            </w:pPr>
          </w:p>
          <w:p>
            <w:pPr>
              <w:pStyle w:val="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备注:</w:t>
            </w:r>
          </w:p>
          <w:p>
            <w:pPr>
              <w:pStyle w:val="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  <w:p>
            <w:pPr>
              <w:pStyle w:val="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</w:p>
          <w:p>
            <w:pPr>
              <w:pStyle w:val="3"/>
              <w:rPr>
                <w:sz w:val="24"/>
                <w:szCs w:val="24"/>
              </w:rPr>
            </w:pPr>
          </w:p>
          <w:p>
            <w:pPr>
              <w:pStyle w:val="3"/>
              <w:rPr>
                <w:sz w:val="24"/>
                <w:szCs w:val="24"/>
              </w:rPr>
            </w:pPr>
          </w:p>
          <w:p>
            <w:pPr>
              <w:pStyle w:val="3"/>
              <w:rPr>
                <w:sz w:val="24"/>
                <w:szCs w:val="24"/>
              </w:rPr>
            </w:pPr>
          </w:p>
          <w:p>
            <w:pPr>
              <w:pStyle w:val="3"/>
              <w:rPr>
                <w:sz w:val="24"/>
                <w:szCs w:val="24"/>
              </w:rPr>
            </w:pPr>
          </w:p>
          <w:p>
            <w:pPr>
              <w:pStyle w:val="3"/>
              <w:rPr>
                <w:sz w:val="24"/>
                <w:szCs w:val="24"/>
              </w:rPr>
            </w:pPr>
          </w:p>
          <w:p>
            <w:pPr>
              <w:pStyle w:val="3"/>
              <w:rPr>
                <w:sz w:val="24"/>
                <w:szCs w:val="24"/>
              </w:rPr>
            </w:pPr>
          </w:p>
          <w:p>
            <w:pPr>
              <w:pStyle w:val="3"/>
              <w:rPr>
                <w:sz w:val="24"/>
                <w:szCs w:val="24"/>
              </w:rPr>
            </w:pPr>
          </w:p>
          <w:p>
            <w:pPr>
              <w:pStyle w:val="3"/>
              <w:rPr>
                <w:sz w:val="24"/>
                <w:szCs w:val="24"/>
              </w:rPr>
            </w:pPr>
          </w:p>
          <w:p>
            <w:pPr>
              <w:pStyle w:val="3"/>
              <w:rPr>
                <w:sz w:val="24"/>
                <w:szCs w:val="24"/>
              </w:rPr>
            </w:pPr>
          </w:p>
          <w:p>
            <w:pPr>
              <w:pStyle w:val="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单位盖章:</w:t>
            </w:r>
          </w:p>
          <w:p>
            <w:pPr>
              <w:pStyle w:val="3"/>
              <w:rPr>
                <w:sz w:val="24"/>
                <w:szCs w:val="24"/>
              </w:rPr>
            </w:pPr>
          </w:p>
          <w:p>
            <w:pPr>
              <w:pStyle w:val="3"/>
              <w:rPr>
                <w:sz w:val="24"/>
                <w:szCs w:val="24"/>
              </w:rPr>
            </w:pPr>
          </w:p>
          <w:p>
            <w:pPr>
              <w:pStyle w:val="3"/>
              <w:rPr>
                <w:sz w:val="24"/>
                <w:szCs w:val="24"/>
              </w:rPr>
            </w:pPr>
          </w:p>
          <w:p>
            <w:pPr>
              <w:pStyle w:val="3"/>
              <w:rPr>
                <w:sz w:val="24"/>
                <w:szCs w:val="24"/>
              </w:rPr>
            </w:pPr>
          </w:p>
        </w:tc>
      </w:tr>
    </w:tbl>
    <w:p>
      <w:pPr>
        <w:ind w:firstLine="5880" w:firstLineChars="2800"/>
        <w:rPr>
          <w:rFonts w:ascii="宋体" w:hAnsi="宋体"/>
        </w:rPr>
      </w:pPr>
    </w:p>
    <w:p>
      <w:pPr>
        <w:pStyle w:val="3"/>
        <w:spacing w:line="440" w:lineRule="exact"/>
        <w:ind w:firstLine="482" w:firstLineChars="201"/>
        <w:jc w:val="left"/>
      </w:pPr>
      <w:r>
        <w:rPr>
          <w:rFonts w:hint="eastAsia" w:hAnsi="宋体" w:cs="宋体"/>
          <w:sz w:val="24"/>
        </w:rPr>
        <w:t>说明:投标人在2019年7月26日17:30之前必须按照招标公告要求递交本“投标报名表”及报名所需资料到招标代理机构处报名。如果投标人未能按时递交本表，导致不能及时得到相关修改澄清等信息，后果自负。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34163"/>
    <w:rsid w:val="14034163"/>
    <w:rsid w:val="56F9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2019-07-19T09:01:00Z</dcterms:created>
  <dc:creator>陌七七有点墨</dc:creator>
  <cp:lastModifiedBy>陌七七有点墨</cp:lastModifiedBy>
  <dcterms:modified xsi:type="dcterms:W3CDTF">2019-07-19T09:02:51Z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