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F90" w:rsidRPr="00056922" w:rsidRDefault="0046731D" w:rsidP="0046731D">
      <w:pPr>
        <w:widowControl w:val="0"/>
        <w:adjustRightInd/>
        <w:snapToGrid/>
        <w:spacing w:after="0"/>
        <w:jc w:val="center"/>
        <w:rPr>
          <w:rFonts w:ascii="Calibri" w:eastAsia="宋体" w:hAnsi="Calibri" w:cs="Times New Roman"/>
          <w:b/>
          <w:kern w:val="2"/>
          <w:sz w:val="44"/>
          <w:szCs w:val="44"/>
        </w:rPr>
      </w:pPr>
      <w:r w:rsidRPr="00056922">
        <w:rPr>
          <w:rFonts w:ascii="Calibri" w:eastAsia="宋体" w:hAnsi="Calibri" w:cs="Times New Roman" w:hint="eastAsia"/>
          <w:b/>
          <w:kern w:val="2"/>
          <w:sz w:val="44"/>
          <w:szCs w:val="44"/>
        </w:rPr>
        <w:t>赣榆公司</w:t>
      </w:r>
      <w:r w:rsidR="00297F90" w:rsidRPr="00056922">
        <w:rPr>
          <w:rFonts w:ascii="Calibri" w:eastAsia="宋体" w:hAnsi="Calibri" w:cs="Times New Roman" w:hint="eastAsia"/>
          <w:b/>
          <w:kern w:val="2"/>
          <w:sz w:val="44"/>
          <w:szCs w:val="44"/>
        </w:rPr>
        <w:t>开展“元旦”节前安全检查工作</w:t>
      </w:r>
    </w:p>
    <w:p w:rsidR="00E82FD1" w:rsidRDefault="00E82FD1" w:rsidP="001606B2">
      <w:pPr>
        <w:widowControl w:val="0"/>
        <w:adjustRightInd/>
        <w:snapToGrid/>
        <w:spacing w:before="100" w:beforeAutospacing="1" w:after="0" w:line="360" w:lineRule="auto"/>
        <w:ind w:firstLineChars="200" w:firstLine="640"/>
        <w:jc w:val="both"/>
        <w:rPr>
          <w:rFonts w:ascii="Calibri" w:eastAsia="宋体" w:hAnsi="Calibri" w:cs="Times New Roman" w:hint="eastAsia"/>
          <w:kern w:val="2"/>
          <w:sz w:val="32"/>
          <w:szCs w:val="32"/>
        </w:rPr>
      </w:pPr>
    </w:p>
    <w:p w:rsidR="0046731D" w:rsidRPr="00E82FD1" w:rsidRDefault="00297F90" w:rsidP="00E82FD1">
      <w:pPr>
        <w:widowControl w:val="0"/>
        <w:adjustRightInd/>
        <w:snapToGrid/>
        <w:spacing w:before="100" w:beforeAutospacing="1" w:after="0" w:line="360" w:lineRule="auto"/>
        <w:ind w:firstLineChars="200" w:firstLine="560"/>
        <w:jc w:val="both"/>
        <w:rPr>
          <w:rFonts w:ascii="Calibri" w:eastAsia="宋体" w:hAnsi="Calibri" w:cs="Times New Roman"/>
          <w:kern w:val="2"/>
          <w:sz w:val="28"/>
          <w:szCs w:val="28"/>
        </w:rPr>
      </w:pPr>
      <w:r w:rsidRPr="00E82FD1">
        <w:rPr>
          <w:rFonts w:ascii="Calibri" w:eastAsia="宋体" w:hAnsi="Calibri" w:cs="Times New Roman" w:hint="eastAsia"/>
          <w:kern w:val="2"/>
          <w:sz w:val="28"/>
          <w:szCs w:val="28"/>
        </w:rPr>
        <w:t>元旦节临近之际，</w:t>
      </w:r>
      <w:r w:rsidR="0046731D" w:rsidRPr="00E82FD1">
        <w:rPr>
          <w:rFonts w:ascii="Calibri" w:eastAsia="宋体" w:hAnsi="Calibri" w:cs="Times New Roman" w:hint="eastAsia"/>
          <w:kern w:val="2"/>
          <w:sz w:val="28"/>
          <w:szCs w:val="28"/>
        </w:rPr>
        <w:t>为切实做好“</w:t>
      </w:r>
      <w:r w:rsidR="0046731D" w:rsidRPr="00E82FD1">
        <w:rPr>
          <w:rFonts w:ascii="Calibri" w:eastAsia="宋体" w:hAnsi="Calibri" w:cs="Times New Roman"/>
          <w:kern w:val="2"/>
          <w:sz w:val="28"/>
          <w:szCs w:val="28"/>
        </w:rPr>
        <w:t>元旦</w:t>
      </w:r>
      <w:r w:rsidR="0046731D" w:rsidRPr="00E82FD1">
        <w:rPr>
          <w:rFonts w:ascii="Calibri" w:eastAsia="宋体" w:hAnsi="Calibri" w:cs="Times New Roman" w:hint="eastAsia"/>
          <w:kern w:val="2"/>
          <w:sz w:val="28"/>
          <w:szCs w:val="28"/>
        </w:rPr>
        <w:t>”</w:t>
      </w:r>
      <w:r w:rsidR="0046731D" w:rsidRPr="00E82FD1">
        <w:rPr>
          <w:rFonts w:ascii="Calibri" w:eastAsia="宋体" w:hAnsi="Calibri" w:cs="Times New Roman"/>
          <w:kern w:val="2"/>
          <w:sz w:val="28"/>
          <w:szCs w:val="28"/>
        </w:rPr>
        <w:t>期间的安全工作</w:t>
      </w:r>
      <w:r w:rsidR="0046731D" w:rsidRPr="00E82FD1">
        <w:rPr>
          <w:rFonts w:ascii="Calibri" w:eastAsia="宋体" w:hAnsi="Calibri" w:cs="Times New Roman" w:hint="eastAsia"/>
          <w:kern w:val="2"/>
          <w:sz w:val="28"/>
          <w:szCs w:val="28"/>
        </w:rPr>
        <w:t>，</w:t>
      </w:r>
      <w:r w:rsidR="007B6C5A" w:rsidRPr="00E82FD1">
        <w:rPr>
          <w:rFonts w:ascii="Calibri" w:eastAsia="宋体" w:hAnsi="Calibri" w:cs="Times New Roman" w:hint="eastAsia"/>
          <w:kern w:val="2"/>
          <w:sz w:val="28"/>
          <w:szCs w:val="28"/>
        </w:rPr>
        <w:t>防范各类事故的发生，确保安全生产工作平稳运行，</w:t>
      </w:r>
      <w:r w:rsidR="007B6C5A" w:rsidRPr="00E82FD1">
        <w:rPr>
          <w:rFonts w:ascii="Calibri" w:eastAsia="宋体" w:hAnsi="Calibri" w:cs="Times New Roman" w:hint="eastAsia"/>
          <w:kern w:val="2"/>
          <w:sz w:val="28"/>
          <w:szCs w:val="28"/>
        </w:rPr>
        <w:t>12</w:t>
      </w:r>
      <w:r w:rsidR="007B6C5A" w:rsidRPr="00E82FD1">
        <w:rPr>
          <w:rFonts w:ascii="Calibri" w:eastAsia="宋体" w:hAnsi="Calibri" w:cs="Times New Roman" w:hint="eastAsia"/>
          <w:kern w:val="2"/>
          <w:sz w:val="28"/>
          <w:szCs w:val="28"/>
        </w:rPr>
        <w:t>月</w:t>
      </w:r>
      <w:r w:rsidR="007B6C5A" w:rsidRPr="00E82FD1">
        <w:rPr>
          <w:rFonts w:ascii="Calibri" w:eastAsia="宋体" w:hAnsi="Calibri" w:cs="Times New Roman" w:hint="eastAsia"/>
          <w:kern w:val="2"/>
          <w:sz w:val="28"/>
          <w:szCs w:val="28"/>
        </w:rPr>
        <w:t>2</w:t>
      </w:r>
      <w:r w:rsidR="00F06A49" w:rsidRPr="00E82FD1">
        <w:rPr>
          <w:rFonts w:ascii="Calibri" w:eastAsia="宋体" w:hAnsi="Calibri" w:cs="Times New Roman" w:hint="eastAsia"/>
          <w:kern w:val="2"/>
          <w:sz w:val="28"/>
          <w:szCs w:val="28"/>
        </w:rPr>
        <w:t>7</w:t>
      </w:r>
      <w:r w:rsidR="007B6C5A" w:rsidRPr="00E82FD1">
        <w:rPr>
          <w:rFonts w:ascii="Calibri" w:eastAsia="宋体" w:hAnsi="Calibri" w:cs="Times New Roman" w:hint="eastAsia"/>
          <w:kern w:val="2"/>
          <w:sz w:val="28"/>
          <w:szCs w:val="28"/>
        </w:rPr>
        <w:t>日</w:t>
      </w:r>
      <w:r w:rsidR="001A2EFF" w:rsidRPr="00E82FD1">
        <w:rPr>
          <w:rFonts w:ascii="Calibri" w:eastAsia="宋体" w:hAnsi="Calibri" w:cs="Times New Roman" w:hint="eastAsia"/>
          <w:kern w:val="2"/>
          <w:sz w:val="28"/>
          <w:szCs w:val="28"/>
        </w:rPr>
        <w:t>下</w:t>
      </w:r>
      <w:r w:rsidR="007B6C5A" w:rsidRPr="00E82FD1">
        <w:rPr>
          <w:rFonts w:ascii="Calibri" w:eastAsia="宋体" w:hAnsi="Calibri" w:cs="Times New Roman" w:hint="eastAsia"/>
          <w:kern w:val="2"/>
          <w:sz w:val="28"/>
          <w:szCs w:val="28"/>
        </w:rPr>
        <w:t>午，赣榆公司组织开展一次全面的、彻底的安全隐患排查。</w:t>
      </w:r>
    </w:p>
    <w:p w:rsidR="001606B2" w:rsidRPr="00E82FD1" w:rsidRDefault="007B6C5A" w:rsidP="00E82FD1">
      <w:pPr>
        <w:widowControl w:val="0"/>
        <w:adjustRightInd/>
        <w:snapToGrid/>
        <w:spacing w:before="100" w:beforeAutospacing="1" w:after="0" w:line="360" w:lineRule="auto"/>
        <w:ind w:firstLineChars="200" w:firstLine="560"/>
        <w:jc w:val="both"/>
        <w:rPr>
          <w:rFonts w:ascii="Calibri" w:eastAsia="宋体" w:hAnsi="Calibri" w:cs="Times New Roman"/>
          <w:kern w:val="2"/>
          <w:sz w:val="28"/>
          <w:szCs w:val="28"/>
        </w:rPr>
      </w:pPr>
      <w:r w:rsidRPr="00E82FD1">
        <w:rPr>
          <w:rFonts w:ascii="Calibri" w:eastAsia="宋体" w:hAnsi="Calibri" w:cs="Times New Roman" w:hint="eastAsia"/>
          <w:kern w:val="2"/>
          <w:sz w:val="28"/>
          <w:szCs w:val="28"/>
        </w:rPr>
        <w:t>此次检查先后对</w:t>
      </w:r>
      <w:r w:rsidR="002770AB" w:rsidRPr="00E82FD1">
        <w:rPr>
          <w:rFonts w:ascii="Calibri" w:eastAsia="宋体" w:hAnsi="Calibri" w:cs="Times New Roman" w:hint="eastAsia"/>
          <w:kern w:val="2"/>
          <w:sz w:val="28"/>
          <w:szCs w:val="28"/>
        </w:rPr>
        <w:t>修理车间、候车大厅、办公区、公司沿街出租房屋</w:t>
      </w:r>
      <w:r w:rsidRPr="00E82FD1">
        <w:rPr>
          <w:rFonts w:ascii="Calibri" w:eastAsia="宋体" w:hAnsi="Calibri" w:cs="Times New Roman" w:hint="eastAsia"/>
          <w:kern w:val="2"/>
          <w:sz w:val="28"/>
          <w:szCs w:val="28"/>
        </w:rPr>
        <w:t>等地的用电安全、消防设施等进行了全面细致的排查，检查内容包括安全设施、消防设备、用电保护等，特别是针对用电线路、消防设施等是否齐全，灭火器是否过期等进行了详细检查。</w:t>
      </w:r>
      <w:r w:rsidR="002770AB" w:rsidRPr="00E82FD1">
        <w:rPr>
          <w:rFonts w:ascii="Calibri" w:eastAsia="宋体" w:hAnsi="Calibri" w:cs="Times New Roman" w:hint="eastAsia"/>
          <w:kern w:val="2"/>
          <w:sz w:val="28"/>
          <w:szCs w:val="28"/>
        </w:rPr>
        <w:t>并现场抽查营运车辆的灯光、消防器械、安全锤、轮胎气压、发动机等零部件的</w:t>
      </w:r>
      <w:r w:rsidR="001606B2" w:rsidRPr="00E82FD1">
        <w:rPr>
          <w:rFonts w:ascii="Calibri" w:eastAsia="宋体" w:hAnsi="Calibri" w:cs="Times New Roman" w:hint="eastAsia"/>
          <w:kern w:val="2"/>
          <w:sz w:val="28"/>
          <w:szCs w:val="28"/>
        </w:rPr>
        <w:t>正常运行情况，对于在检查中发现的隐患，当即开出整改通知，限时整改到位</w:t>
      </w:r>
      <w:r w:rsidRPr="00E82FD1">
        <w:rPr>
          <w:rFonts w:ascii="Calibri" w:eastAsia="宋体" w:hAnsi="Calibri" w:cs="Times New Roman" w:hint="eastAsia"/>
          <w:kern w:val="2"/>
          <w:sz w:val="28"/>
          <w:szCs w:val="28"/>
        </w:rPr>
        <w:t>。</w:t>
      </w:r>
    </w:p>
    <w:p w:rsidR="0046731D" w:rsidRPr="00E82FD1" w:rsidRDefault="001606B2" w:rsidP="00E82FD1">
      <w:pPr>
        <w:widowControl w:val="0"/>
        <w:adjustRightInd/>
        <w:snapToGrid/>
        <w:spacing w:before="100" w:beforeAutospacing="1" w:after="0" w:line="360" w:lineRule="auto"/>
        <w:ind w:firstLineChars="200" w:firstLine="560"/>
        <w:jc w:val="both"/>
        <w:rPr>
          <w:rFonts w:ascii="Calibri" w:eastAsia="宋体" w:hAnsi="Calibri" w:cs="Times New Roman"/>
          <w:kern w:val="2"/>
          <w:sz w:val="28"/>
          <w:szCs w:val="28"/>
        </w:rPr>
      </w:pPr>
      <w:r w:rsidRPr="00E82FD1">
        <w:rPr>
          <w:rFonts w:ascii="Calibri" w:eastAsia="宋体" w:hAnsi="Calibri" w:cs="Times New Roman" w:hint="eastAsia"/>
          <w:kern w:val="2"/>
          <w:sz w:val="28"/>
          <w:szCs w:val="28"/>
        </w:rPr>
        <w:t>通过此次大检查为元旦节前各项工作的开展奠定了良好的基础，</w:t>
      </w:r>
      <w:r w:rsidR="00E82FD1">
        <w:rPr>
          <w:rFonts w:ascii="Calibri" w:eastAsia="宋体" w:hAnsi="Calibri" w:cs="Times New Roman" w:hint="eastAsia"/>
          <w:kern w:val="2"/>
          <w:sz w:val="28"/>
          <w:szCs w:val="28"/>
        </w:rPr>
        <w:t>确保</w:t>
      </w:r>
      <w:r w:rsidRPr="00E82FD1">
        <w:rPr>
          <w:rFonts w:ascii="Calibri" w:eastAsia="宋体" w:hAnsi="Calibri" w:cs="Times New Roman" w:hint="eastAsia"/>
          <w:kern w:val="2"/>
          <w:sz w:val="28"/>
          <w:szCs w:val="28"/>
        </w:rPr>
        <w:t>节日期间安生生产形式稳定和旅客平安顺利出行。</w:t>
      </w:r>
    </w:p>
    <w:p w:rsidR="0046731D" w:rsidRDefault="0046731D" w:rsidP="001606B2">
      <w:pPr>
        <w:spacing w:before="100" w:beforeAutospacing="1" w:line="240" w:lineRule="atLeast"/>
      </w:pPr>
    </w:p>
    <w:p w:rsidR="001606B2" w:rsidRPr="001606B2" w:rsidRDefault="001606B2" w:rsidP="001606B2">
      <w:pPr>
        <w:widowControl w:val="0"/>
        <w:adjustRightInd/>
        <w:snapToGrid/>
        <w:spacing w:before="100" w:beforeAutospacing="1" w:after="0" w:line="240" w:lineRule="atLeast"/>
        <w:ind w:firstLineChars="200" w:firstLine="640"/>
        <w:jc w:val="right"/>
        <w:rPr>
          <w:rFonts w:ascii="Calibri" w:eastAsia="宋体" w:hAnsi="Calibri" w:cs="Times New Roman"/>
          <w:kern w:val="2"/>
          <w:sz w:val="32"/>
          <w:szCs w:val="32"/>
        </w:rPr>
      </w:pPr>
      <w:r w:rsidRPr="001606B2">
        <w:rPr>
          <w:rFonts w:ascii="Calibri" w:eastAsia="宋体" w:hAnsi="Calibri" w:cs="Times New Roman" w:hint="eastAsia"/>
          <w:kern w:val="2"/>
          <w:sz w:val="32"/>
          <w:szCs w:val="32"/>
        </w:rPr>
        <w:t>连汽赣榆分公司</w:t>
      </w:r>
    </w:p>
    <w:p w:rsidR="001606B2" w:rsidRPr="001606B2" w:rsidRDefault="001606B2" w:rsidP="001606B2">
      <w:pPr>
        <w:widowControl w:val="0"/>
        <w:adjustRightInd/>
        <w:snapToGrid/>
        <w:spacing w:before="100" w:beforeAutospacing="1" w:after="0" w:line="240" w:lineRule="atLeast"/>
        <w:ind w:firstLineChars="200" w:firstLine="640"/>
        <w:jc w:val="right"/>
        <w:rPr>
          <w:rFonts w:ascii="Calibri" w:eastAsia="宋体" w:hAnsi="Calibri" w:cs="Times New Roman"/>
          <w:kern w:val="2"/>
          <w:sz w:val="32"/>
          <w:szCs w:val="32"/>
        </w:rPr>
      </w:pPr>
      <w:r w:rsidRPr="001606B2">
        <w:rPr>
          <w:rFonts w:ascii="Calibri" w:eastAsia="宋体" w:hAnsi="Calibri" w:cs="Times New Roman" w:hint="eastAsia"/>
          <w:kern w:val="2"/>
          <w:sz w:val="32"/>
          <w:szCs w:val="32"/>
        </w:rPr>
        <w:t>刘耀玮</w:t>
      </w:r>
    </w:p>
    <w:p w:rsidR="001606B2" w:rsidRDefault="001606B2" w:rsidP="001606B2">
      <w:pPr>
        <w:widowControl w:val="0"/>
        <w:adjustRightInd/>
        <w:snapToGrid/>
        <w:spacing w:before="100" w:beforeAutospacing="1" w:after="0" w:line="240" w:lineRule="atLeast"/>
        <w:ind w:firstLineChars="200" w:firstLine="640"/>
        <w:jc w:val="right"/>
        <w:rPr>
          <w:rFonts w:ascii="Calibri" w:eastAsia="宋体" w:hAnsi="Calibri" w:cs="Times New Roman"/>
          <w:kern w:val="2"/>
          <w:sz w:val="32"/>
          <w:szCs w:val="32"/>
        </w:rPr>
      </w:pPr>
      <w:r w:rsidRPr="001606B2">
        <w:rPr>
          <w:rFonts w:ascii="Calibri" w:eastAsia="宋体" w:hAnsi="Calibri" w:cs="Times New Roman" w:hint="eastAsia"/>
          <w:kern w:val="2"/>
          <w:sz w:val="32"/>
          <w:szCs w:val="32"/>
        </w:rPr>
        <w:t>86283620</w:t>
      </w:r>
    </w:p>
    <w:p w:rsidR="001606B2" w:rsidRPr="001606B2" w:rsidRDefault="00F06A49" w:rsidP="00F06A49">
      <w:pPr>
        <w:widowControl w:val="0"/>
        <w:adjustRightInd/>
        <w:snapToGrid/>
        <w:spacing w:before="100" w:beforeAutospacing="1" w:after="0" w:line="240" w:lineRule="atLeast"/>
        <w:ind w:firstLineChars="200" w:firstLine="640"/>
        <w:jc w:val="right"/>
        <w:rPr>
          <w:rFonts w:ascii="Calibri" w:eastAsia="宋体" w:hAnsi="Calibri" w:cs="Times New Roman"/>
          <w:kern w:val="2"/>
          <w:sz w:val="32"/>
          <w:szCs w:val="32"/>
        </w:rPr>
      </w:pPr>
      <w:r>
        <w:rPr>
          <w:rFonts w:ascii="Calibri" w:eastAsia="宋体" w:hAnsi="Calibri" w:cs="Times New Roman" w:hint="eastAsia"/>
          <w:kern w:val="2"/>
          <w:sz w:val="32"/>
          <w:szCs w:val="32"/>
        </w:rPr>
        <w:t>二〇一九年十二月二十七日</w:t>
      </w:r>
    </w:p>
    <w:sectPr w:rsidR="001606B2" w:rsidRPr="001606B2" w:rsidSect="001606B2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032" w:rsidRDefault="00FD7032" w:rsidP="0046731D">
      <w:pPr>
        <w:spacing w:after="0"/>
      </w:pPr>
      <w:r>
        <w:separator/>
      </w:r>
    </w:p>
  </w:endnote>
  <w:endnote w:type="continuationSeparator" w:id="1">
    <w:p w:rsidR="00FD7032" w:rsidRDefault="00FD7032" w:rsidP="0046731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032" w:rsidRDefault="00FD7032" w:rsidP="0046731D">
      <w:pPr>
        <w:spacing w:after="0"/>
      </w:pPr>
      <w:r>
        <w:separator/>
      </w:r>
    </w:p>
  </w:footnote>
  <w:footnote w:type="continuationSeparator" w:id="1">
    <w:p w:rsidR="00FD7032" w:rsidRDefault="00FD7032" w:rsidP="0046731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6922"/>
    <w:rsid w:val="001606B2"/>
    <w:rsid w:val="001A2EFF"/>
    <w:rsid w:val="002770AB"/>
    <w:rsid w:val="00297F90"/>
    <w:rsid w:val="00323B43"/>
    <w:rsid w:val="00372F13"/>
    <w:rsid w:val="003D37D8"/>
    <w:rsid w:val="003D5CEC"/>
    <w:rsid w:val="00426133"/>
    <w:rsid w:val="004358AB"/>
    <w:rsid w:val="0046731D"/>
    <w:rsid w:val="004931E8"/>
    <w:rsid w:val="004F0364"/>
    <w:rsid w:val="0052091C"/>
    <w:rsid w:val="005A6E13"/>
    <w:rsid w:val="00642ECB"/>
    <w:rsid w:val="00796FB4"/>
    <w:rsid w:val="007B6C5A"/>
    <w:rsid w:val="008B7726"/>
    <w:rsid w:val="00A64C6E"/>
    <w:rsid w:val="00AC3CF7"/>
    <w:rsid w:val="00D31D50"/>
    <w:rsid w:val="00E82FD1"/>
    <w:rsid w:val="00F06A49"/>
    <w:rsid w:val="00F16742"/>
    <w:rsid w:val="00F40600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tailheadtitle">
    <w:name w:val="detail_head_title"/>
    <w:basedOn w:val="a0"/>
    <w:rsid w:val="00297F90"/>
  </w:style>
  <w:style w:type="character" w:customStyle="1" w:styleId="orgtxt">
    <w:name w:val="org_txt"/>
    <w:basedOn w:val="a0"/>
    <w:rsid w:val="00297F90"/>
  </w:style>
  <w:style w:type="character" w:customStyle="1" w:styleId="text-source-left01">
    <w:name w:val="text-source-left01"/>
    <w:basedOn w:val="a0"/>
    <w:rsid w:val="00297F90"/>
  </w:style>
  <w:style w:type="character" w:customStyle="1" w:styleId="auttxt">
    <w:name w:val="aut_txt"/>
    <w:basedOn w:val="a0"/>
    <w:rsid w:val="00297F90"/>
  </w:style>
  <w:style w:type="character" w:customStyle="1" w:styleId="pubtxt">
    <w:name w:val="pub_txt"/>
    <w:basedOn w:val="a0"/>
    <w:rsid w:val="00297F90"/>
  </w:style>
  <w:style w:type="character" w:customStyle="1" w:styleId="timestxt">
    <w:name w:val="times_txt"/>
    <w:basedOn w:val="a0"/>
    <w:rsid w:val="00297F90"/>
  </w:style>
  <w:style w:type="paragraph" w:styleId="a3">
    <w:name w:val="header"/>
    <w:basedOn w:val="a"/>
    <w:link w:val="Char"/>
    <w:uiPriority w:val="99"/>
    <w:semiHidden/>
    <w:unhideWhenUsed/>
    <w:rsid w:val="0046731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731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731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731D"/>
    <w:rPr>
      <w:rFonts w:ascii="Tahoma" w:hAnsi="Tahoma"/>
      <w:sz w:val="18"/>
      <w:szCs w:val="18"/>
    </w:rPr>
  </w:style>
  <w:style w:type="character" w:styleId="a5">
    <w:name w:val="Emphasis"/>
    <w:basedOn w:val="a0"/>
    <w:uiPriority w:val="20"/>
    <w:qFormat/>
    <w:rsid w:val="004673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AutoBVT</cp:lastModifiedBy>
  <cp:revision>8</cp:revision>
  <dcterms:created xsi:type="dcterms:W3CDTF">2008-09-11T17:20:00Z</dcterms:created>
  <dcterms:modified xsi:type="dcterms:W3CDTF">2019-12-27T08:44:00Z</dcterms:modified>
</cp:coreProperties>
</file>