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连汽各单位党支部组织党员观看《中国机长》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1月10日、13日，连汽灌云公司、修理公司、快客公司、东海公司、长途公司党支部组织党员观看电影《中国机长》。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影《中国机长》由真实故事改编的，这部电影主要讲述的就是四川航班3U8633在飞机遭遇极端险情，机长及机组全体成员凭借过硬的本领和专业操作，使得机组成员和全体乘客转危为安的故事。当时此次险情在新闻报道中出现，拍摄了相关纪录片，机长更是入选了当年的《感动中国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影结束后，大家深受触动，纷纷表示，我们不仅要学习英雄精神，更要铭记英雄精神并将英雄精神传承下去，做到向先进典型学习，在一点一滴中完善自己，以自己的实际行动弘扬英雄精神，这样才能为中华民族的伟大复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贡献一份力量。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李娜 李龙 李云 万燕  刘洋 陈芸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灌云公司党支部组织党员观看《中国机长》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1月10日，灌云公司党支部组织党员在党员活动室观看电影《中国机长》。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影《中国机长》由真实故事改编的，这部电影主要讲述的就是四川航班3U8633在飞机遭遇极端险情，机长及机组全体成员凭借过硬的本领和专业操作，使得机组成员和全体乘客转危为安的故事。当时此次险情在新闻报道中出现，拍摄了相关纪录片，机长更是入选了当年的《感动中国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传建机长能在这么紧急的情况下，冷静处理，最终平安降落，不仅让我们感动，更让我们由衷敬佩，他是英雄，是值得所有人学习的英雄。这种过硬的技术能力，专业的职业操守，离不开平日里的专研学习与辛苦训练，这种爱岗敬业，认真努力，不怕艰苦，不怕奉献的英雄精神是新时代党员干部们的学习榜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影结束后，大家深受触动，纷纷表示，我们不仅要学习英雄精神，更要铭记英雄精神并将英雄精神传承下去，做到向先进典型学习，在一点一滴中完善自己，以自己的实际行动弘扬英雄精神，这样才能为中华民族的伟大复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贡献一份力量。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灌云公司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2020年1月10日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培养党员干部忠诚担当、忠于职守的政治品格和爱岗敬业的职业操守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，根据汽车公司统一计划安排，1月1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午，连汽修理公司开展“固定学习日”活动，组织全体党员干部集中观看记录片《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中国机长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《中国机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长》主要讲述的是机组执行航班任务时，在9000多米的高空，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飞机以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800公里的时速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飞行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，突遇驾驶舱风挡玻璃爆裂脱落、座舱释压、飞行管理组件失效的极端罕见险情，机舱内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温度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零下40多度，全机人员命悬一线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在生死攸关的紧急时刻，机长临危不乱，凭借过硬的飞行技术和良好的心理素质，成功降落于成都双流机场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。在降落过程中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，全体机组工作人员安慰乘客，引导乘客做好自我保护措施，确保了机上全体人员的生命安全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此次飞机备降，完成了一次伟大的生命返航，创造了世界民航史上的奇迹。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通过本次学习，大家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深深地被机长精湛的飞行技术、处变不惊的心理素质所折服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也被全体机组人员之间的相互信任、相互协作所感动。大家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纷纷表示，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要向机长学习，锤炼意志，砥砺前行，把自己的本职工作做得精益求精。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年1月1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ind w:firstLine="883" w:firstLineChars="200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快客公司组织党员观看爱国主题电影《中国机长》</w:t>
      </w:r>
    </w:p>
    <w:p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为学习英雄事迹、弘扬英雄精神，1月1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日下午，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快客公司党支部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开展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固定学习日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活动，组织党员观看电影《中国机长》。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作为庆祝新中国成立70周年的献礼之作，电影《中国机长》再现了2018年5月14日川航3U8633航班机组在执行航班任务时突遇驾驶舱风挡玻璃爆裂脱落、座舱释压的极端罕见险情。生死关头，他们临危不乱、果断应对、正确处置，确保了机上119名旅客和9名机组人员的生命安全，创造了世界民航史上的奇迹。　整个影片惊心动魄，歌声余音绕梁，一幕幕具有感召力的画面深深触动了全体党员同志。电影片尾曲响起时，党员们都依然沉浸其中，大家都被这些平凡而又伟大的英雄所触动。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观影结束后，党员同志们进行了简短深刻的交流。党支部书记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董红波表示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，《中国机长》的奇迹，不仅仅是一个或者几个人所创造的奇迹，它是整个民航系统共同协作的结果，也是每一个工作人员敬畏生命、敬畏规章、敬畏职责的结果。其他党员同志也发表了观影后的感受，纷纷表示，要以川航英雄机组为榜样，学习他们忠诚担当、忠于职守的政治品格和爱岗敬业的职业操守，不断增强服务意识和大局意识，不忘初心、牢记使命，敢于承担，勇于作为，不畏困难，甘于奉献，扎实做好本职工作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连汽快客公司 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万燕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13961387727</w:t>
      </w:r>
    </w:p>
    <w:p>
      <w:pPr>
        <w:ind w:firstLine="560" w:firstLineChars="200"/>
        <w:jc w:val="right"/>
        <w:rPr>
          <w:rFonts w:cs="方正书宋_GBK" w:asciiTheme="minorEastAsia" w:hAnsiTheme="minorEastAsia"/>
          <w:sz w:val="28"/>
          <w:szCs w:val="28"/>
        </w:rPr>
      </w:pPr>
      <w:r>
        <w:rPr>
          <w:rFonts w:hint="eastAsia" w:cs="方正书宋_GBK" w:asciiTheme="minorEastAsia" w:hAnsiTheme="minorEastAsia"/>
          <w:sz w:val="28"/>
          <w:szCs w:val="28"/>
        </w:rPr>
        <w:t>20</w:t>
      </w:r>
      <w:r>
        <w:rPr>
          <w:rFonts w:hint="eastAsia" w:cs="方正书宋_GBK" w:asciiTheme="minorEastAsia" w:hAnsiTheme="minorEastAsia"/>
          <w:sz w:val="28"/>
          <w:szCs w:val="28"/>
          <w:lang w:val="en-US" w:eastAsia="zh-CN"/>
        </w:rPr>
        <w:t>20</w:t>
      </w:r>
      <w:r>
        <w:rPr>
          <w:rFonts w:hint="eastAsia" w:cs="方正书宋_GBK" w:asciiTheme="minorEastAsia" w:hAnsiTheme="minorEastAsia"/>
          <w:sz w:val="28"/>
          <w:szCs w:val="28"/>
        </w:rPr>
        <w:t>年1月</w:t>
      </w:r>
      <w:r>
        <w:rPr>
          <w:rFonts w:hint="eastAsia" w:cs="方正书宋_GBK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cs="方正书宋_GBK" w:asciiTheme="minorEastAsia" w:hAnsiTheme="minorEastAsia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东海公司开展党员固定学习日活动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月10日下午，东海公司党总支组织党员开展固定学习日活动，全体党员干部集中观看影片《中国机长》。电影《中国机长》再现了2018年5月14日川航3U8633航班机组在执行航班任务时突遇驾驶舱风挡玻璃爆裂脱落、温度骤降至零下40度、座舱释压供氧不足的极端空中情况，机长刘传建和机组人员及地面航空系统工作人员紧密配合。生死关头，他们临危不乱、果断应对、正确处置，成功备降成都双流机场，确保了机上旅客和机组人员的生命安全，创造了世界民航史上的奇迹。</w:t>
      </w:r>
    </w:p>
    <w:p>
      <w:pPr>
        <w:spacing w:line="360" w:lineRule="auto"/>
        <w:ind w:firstLine="560" w:firstLineChars="200"/>
        <w:rPr>
          <w:rFonts w:ascii="微软雅黑" w:hAnsi="微软雅黑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观看此片后，大家纷纷表示，要以川航英雄机组为榜样，学习他们忠诚担当、忠于职守的政治品格和爱岗敬业的职业操守，不断增强服务意识和大局意识，不忘初心、牢记使命，敢于承担，不畏困难，甘于奉献，扎实做好本职工作，</w:t>
      </w:r>
      <w:r>
        <w:rPr>
          <w:rFonts w:hint="eastAsia" w:ascii="微软雅黑" w:hAnsi="微软雅黑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以更加强烈的责任心和紧迫感，凝心聚力、开拓进取，发挥先锋模范作用。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Times New Roman" w:hAnsi="Times New Roman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ascii="宋体" w:hAnsi="宋体" w:eastAsia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2020年1月12日</w:t>
      </w:r>
    </w:p>
    <w:p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长途公司党支部组织观看《中国机长》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/>
          <w:sz w:val="28"/>
          <w:szCs w:val="28"/>
          <w:lang w:val="en"/>
        </w:rPr>
      </w:pPr>
      <w:r>
        <w:rPr>
          <w:rFonts w:hint="eastAsia"/>
          <w:sz w:val="28"/>
          <w:szCs w:val="28"/>
          <w:shd w:val="clear" w:color="auto" w:fill="FFFFFF"/>
        </w:rPr>
        <w:t>为增强党员的爱国主义教育，</w:t>
      </w:r>
      <w:r>
        <w:rPr>
          <w:rFonts w:hint="eastAsia"/>
          <w:sz w:val="28"/>
          <w:szCs w:val="28"/>
        </w:rPr>
        <w:t>进一步激发党员先锋模范带头作用，1月13日下午，长途公司党支部组织党员干部观看《中国机长》。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0" w:firstLineChars="20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《中国机长》根据2018年5月14日川航3U8633航班成功备降的真实事件改编，讲述了英雄机长刘长健及全体机组人员执行航行任务时，在万米高空突遇驾驶舱挡风玻璃爆裂脱落、机舱释压的极端罕见险情的生死关头，临危不乱、果断应对、正确处置，确保了机上全部人员的生命安全，创造了世界民航史上奇迹的故事。</w:t>
      </w:r>
    </w:p>
    <w:p>
      <w:pPr>
        <w:spacing w:line="360" w:lineRule="auto"/>
        <w:ind w:firstLine="592" w:firstLineChars="200"/>
        <w:jc w:val="left"/>
        <w:rPr>
          <w:rFonts w:hint="eastAsia" w:ascii="宋体" w:hAnsi="宋体"/>
          <w:spacing w:val="8"/>
          <w:sz w:val="28"/>
          <w:szCs w:val="28"/>
          <w:shd w:val="clear" w:color="auto" w:fill="FFFFFF"/>
        </w:rPr>
      </w:pPr>
      <w:r>
        <w:rPr>
          <w:rFonts w:ascii="宋体" w:hAnsi="宋体"/>
          <w:spacing w:val="8"/>
          <w:sz w:val="28"/>
          <w:szCs w:val="28"/>
          <w:shd w:val="clear" w:color="auto" w:fill="FFFFFF"/>
        </w:rPr>
        <w:t>观影结束后大家纷纷表示，要以英雄机组为榜样，学习他们忠诚担当、忠于职守的政治品格和爱岗敬业的职业操守，不断增强大局意识和服务意识，不忘初心、牢记使命，勇于担当作为，甘于奉献，扎实做好本职工作。</w:t>
      </w:r>
    </w:p>
    <w:p>
      <w:pPr>
        <w:spacing w:line="360" w:lineRule="auto"/>
        <w:ind w:firstLine="592" w:firstLineChars="200"/>
        <w:jc w:val="left"/>
        <w:rPr>
          <w:rFonts w:hint="eastAsia" w:ascii="宋体" w:hAnsi="宋体"/>
          <w:spacing w:val="8"/>
          <w:sz w:val="28"/>
          <w:szCs w:val="28"/>
          <w:shd w:val="clear" w:color="auto" w:fill="FFFFFF"/>
        </w:rPr>
      </w:pPr>
    </w:p>
    <w:p>
      <w:pPr>
        <w:wordWrap w:val="0"/>
        <w:spacing w:line="360" w:lineRule="auto"/>
        <w:ind w:firstLine="592" w:firstLineChars="200"/>
        <w:jc w:val="right"/>
        <w:rPr>
          <w:rFonts w:hint="eastAsia" w:ascii="宋体" w:hAnsi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/>
          <w:spacing w:val="8"/>
          <w:sz w:val="28"/>
          <w:szCs w:val="28"/>
          <w:shd w:val="clear" w:color="auto" w:fill="FFFFFF"/>
        </w:rPr>
        <w:t xml:space="preserve">长途公司  </w:t>
      </w:r>
    </w:p>
    <w:p>
      <w:pPr>
        <w:wordWrap w:val="0"/>
        <w:spacing w:line="360" w:lineRule="auto"/>
        <w:ind w:firstLine="592" w:firstLineChars="200"/>
        <w:jc w:val="right"/>
        <w:rPr>
          <w:rFonts w:hint="eastAsia" w:ascii="宋体" w:hAnsi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/>
          <w:spacing w:val="8"/>
          <w:sz w:val="28"/>
          <w:szCs w:val="28"/>
          <w:shd w:val="clear" w:color="auto" w:fill="FFFFFF"/>
        </w:rPr>
        <w:t xml:space="preserve">陈芸   </w:t>
      </w:r>
    </w:p>
    <w:p>
      <w:pPr>
        <w:wordWrap w:val="0"/>
        <w:spacing w:line="360" w:lineRule="auto"/>
        <w:ind w:firstLine="592" w:firstLineChars="200"/>
        <w:jc w:val="right"/>
        <w:rPr>
          <w:rFonts w:hint="eastAsia" w:ascii="宋体" w:hAnsi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/>
          <w:spacing w:val="8"/>
          <w:sz w:val="28"/>
          <w:szCs w:val="28"/>
          <w:shd w:val="clear" w:color="auto" w:fill="FFFFFF"/>
        </w:rPr>
        <w:t xml:space="preserve">85681032 </w:t>
      </w:r>
    </w:p>
    <w:p>
      <w:pPr>
        <w:spacing w:line="360" w:lineRule="auto"/>
        <w:ind w:firstLine="592" w:firstLineChars="20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pacing w:val="8"/>
          <w:sz w:val="28"/>
          <w:szCs w:val="28"/>
          <w:shd w:val="clear" w:color="auto" w:fill="FFFFFF"/>
        </w:rPr>
        <w:t>2020年1月14日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0F68"/>
    <w:rsid w:val="2B1B38CD"/>
    <w:rsid w:val="2C7726BB"/>
    <w:rsid w:val="2C9C456D"/>
    <w:rsid w:val="4FB10F68"/>
    <w:rsid w:val="5A4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2020-01-10T06:39:00Z</dcterms:created>
  <dc:creator>Nana</dc:creator>
  <cp:lastModifiedBy>小抹茶</cp:lastModifiedBy>
  <dcterms:modified xsi:type="dcterms:W3CDTF">2020-01-15T03:42:41Z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