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连汽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快客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、连云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公司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组织职工观看疫情心理疏导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微视频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为了主动</w:t>
      </w:r>
      <w:r>
        <w:rPr>
          <w:rFonts w:hint="eastAsia" w:ascii="仿宋" w:hAnsi="仿宋" w:eastAsia="仿宋" w:cs="仿宋"/>
          <w:sz w:val="32"/>
          <w:szCs w:val="32"/>
        </w:rPr>
        <w:t>做好疫情防控心理疏导工作，及时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返岗工作人员</w:t>
      </w:r>
      <w:r>
        <w:rPr>
          <w:rFonts w:hint="eastAsia" w:ascii="仿宋" w:hAnsi="仿宋" w:eastAsia="仿宋" w:cs="仿宋"/>
          <w:sz w:val="32"/>
          <w:szCs w:val="32"/>
        </w:rPr>
        <w:t>进行疫情心理疏导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关心职工心理健康，3月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快客、连云公司分别</w:t>
      </w:r>
      <w:r>
        <w:rPr>
          <w:rFonts w:hint="eastAsia" w:ascii="仿宋" w:hAnsi="仿宋" w:eastAsia="仿宋" w:cs="仿宋"/>
          <w:sz w:val="32"/>
          <w:szCs w:val="32"/>
        </w:rPr>
        <w:t>组织职工观看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疫情心理疏导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观看的</w:t>
      </w:r>
      <w:r>
        <w:rPr>
          <w:rFonts w:hint="eastAsia" w:ascii="仿宋" w:hAnsi="仿宋" w:eastAsia="仿宋" w:cs="仿宋"/>
          <w:sz w:val="32"/>
          <w:szCs w:val="32"/>
        </w:rPr>
        <w:t>短视频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，是由</w:t>
      </w:r>
      <w:r>
        <w:rPr>
          <w:rFonts w:hint="eastAsia" w:ascii="仿宋" w:hAnsi="仿宋" w:eastAsia="仿宋" w:cs="仿宋"/>
          <w:sz w:val="32"/>
          <w:szCs w:val="32"/>
        </w:rPr>
        <w:t>中央文明办和国家卫健委推出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的。主要内容是</w:t>
      </w:r>
      <w:r>
        <w:rPr>
          <w:rFonts w:hint="eastAsia" w:ascii="仿宋" w:hAnsi="仿宋" w:eastAsia="仿宋" w:cs="仿宋"/>
          <w:sz w:val="32"/>
          <w:szCs w:val="32"/>
        </w:rPr>
        <w:t>就如何消除焦虑、恐惧、烦躁等负面情绪对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职工们</w:t>
      </w:r>
      <w:r>
        <w:rPr>
          <w:rFonts w:hint="eastAsia" w:ascii="仿宋" w:hAnsi="仿宋" w:eastAsia="仿宋" w:cs="仿宋"/>
          <w:sz w:val="32"/>
          <w:szCs w:val="32"/>
        </w:rPr>
        <w:t>进行干预和疏导，指导他们树立阳光心理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积极思维，正面疫情，以良好的心态驱散毒霾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进一步提高思想意识，打牢思想根基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。同时也有助于</w:t>
      </w:r>
      <w:r>
        <w:rPr>
          <w:rFonts w:hint="eastAsia" w:ascii="仿宋" w:hAnsi="仿宋" w:eastAsia="仿宋" w:cs="仿宋"/>
          <w:sz w:val="32"/>
          <w:szCs w:val="32"/>
        </w:rPr>
        <w:t>消除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疫情带来的</w:t>
      </w:r>
      <w:r>
        <w:rPr>
          <w:rFonts w:hint="eastAsia" w:ascii="仿宋" w:hAnsi="仿宋" w:eastAsia="仿宋" w:cs="仿宋"/>
          <w:sz w:val="32"/>
          <w:szCs w:val="32"/>
        </w:rPr>
        <w:t>潜在的不安全因素，激励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职工们</w:t>
      </w:r>
      <w:r>
        <w:rPr>
          <w:rFonts w:hint="eastAsia" w:ascii="仿宋" w:hAnsi="仿宋" w:eastAsia="仿宋" w:cs="仿宋"/>
          <w:sz w:val="32"/>
          <w:szCs w:val="32"/>
        </w:rPr>
        <w:t>全身心投入当前的疫情防控与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交通运输</w:t>
      </w:r>
      <w:r>
        <w:rPr>
          <w:rFonts w:hint="eastAsia" w:ascii="仿宋" w:hAnsi="仿宋" w:eastAsia="仿宋" w:cs="仿宋"/>
          <w:sz w:val="32"/>
          <w:szCs w:val="32"/>
        </w:rPr>
        <w:t>工作中。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疫情期间，苏欣快客站、客运东站还充分利用LED电子显示屏、宣传展板、微信工作群等多种途径，向职工广泛宣传疫情防护知识电子书、《新型冠状病毒肺炎疫情心理调适指南》等内容，引导广大职工做好防控、抓好生产，全力守好安全“源头门”，助力车站复工复产持续再加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万燕 吕旺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附件：</w:t>
      </w:r>
    </w:p>
    <w:p>
      <w:pPr>
        <w:jc w:val="left"/>
        <w:rPr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快客公司</w:t>
      </w:r>
      <w:r>
        <w:rPr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组织职工观看疫情心理疏导短片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rFonts w:hint="eastAsia"/>
          <w:color w:val="00000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主动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做好疫情防控心理疏导工作，关心职工心理健康，3月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日，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快客公司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组织职工</w:t>
      </w:r>
      <w:r>
        <w:rPr>
          <w:rFonts w:hint="eastAsia" w:ascii="宋体" w:hAnsi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微信群里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观看疫情心理疏导短片，为职工的心理健康保驾护航。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此次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观看</w:t>
      </w:r>
      <w:r>
        <w:rPr>
          <w:rFonts w:hint="eastAsia" w:ascii="宋体" w:hAnsi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短视频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是由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中央文明办和国家卫健委推出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的。主要内容是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就如何消除焦虑、恐惧、烦躁等负面情绪对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员工们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进行干预和疏导，指导他们树立阳光心理，积极思维，正面面对疫情，以良好的心态驱散毒霾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进一步提高思想意识，打牢思想根基</w:t>
      </w:r>
      <w:r>
        <w:rPr>
          <w:rFonts w:hint="eastAsia" w:ascii="宋体" w:hAnsi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eastAsia="zh-CN"/>
        </w:rPr>
        <w:t>。同时也有助于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消除</w:t>
      </w:r>
      <w:r>
        <w:rPr>
          <w:rFonts w:hint="eastAsia" w:ascii="宋体" w:hAnsi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eastAsia="zh-CN"/>
        </w:rPr>
        <w:t>疫情带来的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潜在的不安全因素，激励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员工们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全身心投入当前的疫情防控与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交通运输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工作中。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疫情发生后，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快客公司经理董红波一直以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认真负责的态度，</w:t>
      </w:r>
      <w:r>
        <w:rPr>
          <w:rFonts w:hint="eastAsia" w:ascii="宋体" w:hAnsi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eastAsia="zh-CN"/>
        </w:rPr>
        <w:t>时刻关注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员工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心理健康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，把心理疏导作为疫情防控的重要环节</w:t>
      </w:r>
      <w:r>
        <w:rPr>
          <w:rFonts w:hint="eastAsia" w:ascii="宋体" w:hAnsi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eastAsia="zh-CN"/>
        </w:rPr>
        <w:t>来抓。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及时了解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疫情防控工作期间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员工们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的思想状况、工作压力、个人实际困难等多方面，并针对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员工们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的疑惑、提出的问题，有针对性地进行思想教育疏导，及时帮助调</w:t>
      </w:r>
      <w:r>
        <w:rPr>
          <w:rFonts w:hint="eastAsia" w:ascii="宋体" w:hAnsi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eastAsia="zh-CN"/>
        </w:rPr>
        <w:t>员工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整心态解决存在的问题，消除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员工的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疫情担忧情绪，调动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员工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8"/>
          <w:szCs w:val="28"/>
          <w:shd w:val="clear" w:color="auto" w:fill="FFFFFF"/>
        </w:rPr>
        <w:t>的工作积极性。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连汽快客公司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13961387727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汽车客运东站组织站务班组观看疫情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心理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疏导微视频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为全力做好疫情防控工作，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返岗工作人员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及时进行疫情心理疏导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确保东站高标准、高质量、高效率投入复工复产，3月13日，客运东站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站务班组观看《返岗工作人员心理调适》微视频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微视频主要针对返岗人员学习疾病防控知识、适应新工作模式及工作过程中做好个人防护等方面，讲述了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面对疫情，应该如何有效缓解和应对恐惧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焦虑等情绪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帮助职工以更好地心态和热情投入到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正常的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客运东站还充分利用LED电子显示屏、宣传展板、微信工作群等多种途径，向职工广泛宣传疫情防护知识电子书、《新型冠状病毒肺炎疫情心理调适指南》等内容，引导广大职工做好防控、抓好生产，全力守好安全“源头门”，助力东站复工复产持续再加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公司名：连汽连云公司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作者：吕旺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15996118300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日期：2020年3月13日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4751"/>
    <w:rsid w:val="6BD8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2020-03-13T06:47:00Z</dcterms:created>
  <dc:creator>陌七七有点墨</dc:creator>
  <cp:lastModifiedBy>陌七七有点墨</cp:lastModifiedBy>
  <dcterms:modified xsi:type="dcterms:W3CDTF">2020-03-13T06:58:33Z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