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汽车公司各党支部组织党员</w:t>
      </w:r>
      <w:bookmarkStart w:id="0" w:name="_GoBack"/>
      <w:bookmarkEnd w:id="0"/>
      <w:r>
        <w:rPr>
          <w:rFonts w:hint="eastAsia" w:ascii="仿宋" w:hAnsi="仿宋" w:eastAsia="仿宋" w:cs="仿宋"/>
          <w:b/>
          <w:bCs/>
          <w:sz w:val="44"/>
          <w:szCs w:val="44"/>
          <w:lang w:eastAsia="zh-CN"/>
        </w:rPr>
        <w:t>收看《安仔说国家安全》《</w:t>
      </w:r>
      <w:r>
        <w:rPr>
          <w:rFonts w:hint="eastAsia" w:ascii="仿宋" w:hAnsi="仿宋" w:eastAsia="仿宋" w:cs="仿宋"/>
          <w:b/>
          <w:bCs/>
          <w:sz w:val="44"/>
          <w:szCs w:val="44"/>
          <w:lang w:val="en-US" w:eastAsia="zh-CN"/>
        </w:rPr>
        <w:t>4.15全民国家安全教育日宣传片</w:t>
      </w:r>
      <w:r>
        <w:rPr>
          <w:rFonts w:hint="eastAsia" w:ascii="仿宋" w:hAnsi="仿宋" w:eastAsia="仿宋" w:cs="仿宋"/>
          <w:b/>
          <w:bCs/>
          <w:sz w:val="44"/>
          <w:szCs w:val="44"/>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为进一步落实党员固定学习日活动，增强全体党员干部的国家安全意识，</w:t>
      </w:r>
      <w:r>
        <w:rPr>
          <w:rFonts w:hint="eastAsia" w:ascii="仿宋" w:hAnsi="仿宋" w:eastAsia="仿宋" w:cs="仿宋"/>
          <w:sz w:val="32"/>
          <w:szCs w:val="32"/>
          <w:lang w:val="en-US" w:eastAsia="zh-CN"/>
        </w:rPr>
        <w:t>4月10日，</w:t>
      </w:r>
      <w:r>
        <w:rPr>
          <w:rFonts w:hint="eastAsia" w:ascii="仿宋" w:hAnsi="仿宋" w:eastAsia="仿宋" w:cs="仿宋"/>
          <w:sz w:val="32"/>
          <w:szCs w:val="32"/>
          <w:lang w:eastAsia="zh-CN"/>
        </w:rPr>
        <w:t>汽车公司各党支部组织全体党员干部收看了系列微视频《安仔说国家安全》和《4.15全民国家安全教育日宣传片》。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安仔说国家安全》和《4.15全民国家安全教育日宣传片》分别通过卡通动画、案例故事讲述了维护国家安全的警醒故事，体现出国家安全观核心思想和维护国家安全的重要意义，坚持总体国家安全观是习近平新时代中国特色社会主义思想的重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观影结束后，大家展开热烈的讨论。在讨论中，大家纷纷表示，遵章守纪意识和安全意识有了明显增强，更加深刻体会到，</w:t>
      </w:r>
      <w:r>
        <w:rPr>
          <w:rFonts w:hint="eastAsia" w:ascii="仿宋" w:hAnsi="仿宋" w:eastAsia="仿宋" w:cs="仿宋"/>
          <w:sz w:val="32"/>
          <w:szCs w:val="32"/>
          <w:lang w:val="en-US" w:eastAsia="zh-CN"/>
        </w:rPr>
        <w:t>国家安全和每个人息息相关，维护国家安全是每个人义不容辞的责任</w:t>
      </w:r>
      <w:r>
        <w:rPr>
          <w:rFonts w:hint="eastAsia" w:ascii="仿宋" w:hAnsi="仿宋" w:eastAsia="仿宋" w:cs="仿宋"/>
          <w:sz w:val="32"/>
          <w:szCs w:val="32"/>
          <w:lang w:val="en-US" w:eastAsia="zh-CN"/>
        </w:rPr>
        <w:t>。在这个互联网时代，信息传播和扩散极为迅速，我国面临的保密形势更为严峻，更需要全民提高保密意识。作为一名共产党员，</w:t>
      </w:r>
      <w:r>
        <w:rPr>
          <w:rFonts w:hint="eastAsia" w:ascii="仿宋" w:hAnsi="仿宋" w:eastAsia="仿宋" w:cs="仿宋"/>
          <w:sz w:val="32"/>
          <w:szCs w:val="32"/>
          <w:lang w:val="en-US" w:eastAsia="zh-CN"/>
        </w:rPr>
        <w:t>我们一定要在工作范围内做好相关宣传教育，</w:t>
      </w:r>
      <w:r>
        <w:rPr>
          <w:rFonts w:hint="eastAsia" w:ascii="仿宋" w:hAnsi="仿宋" w:eastAsia="仿宋" w:cs="仿宋"/>
          <w:sz w:val="32"/>
          <w:szCs w:val="32"/>
          <w:lang w:val="en-US" w:eastAsia="zh-CN"/>
        </w:rPr>
        <w:t>起到示范带头作用，抵制诱惑，增强明辨是非的能力，</w:t>
      </w:r>
      <w:r>
        <w:rPr>
          <w:rFonts w:hint="eastAsia" w:ascii="仿宋" w:hAnsi="仿宋" w:eastAsia="仿宋" w:cs="仿宋"/>
          <w:sz w:val="32"/>
          <w:szCs w:val="32"/>
          <w:lang w:val="en-US" w:eastAsia="zh-CN"/>
        </w:rPr>
        <w:t>增强对国家安全保护的责任感，积极维护国家安全。</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李娟 万燕 刘芳 刘洋 张丹 李龙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李云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新浦汽车总站党支部收看《安仔说国家安全》、</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4.15全民国家安全教育日宣传片</w:t>
      </w:r>
      <w:r>
        <w:rPr>
          <w:rFonts w:hint="eastAsia" w:ascii="方正小标宋简体" w:hAnsi="方正小标宋简体" w:eastAsia="方正小标宋简体" w:cs="方正小标宋简体"/>
          <w:sz w:val="36"/>
          <w:szCs w:val="36"/>
          <w:lang w:eastAsia="zh-CN"/>
        </w:rPr>
        <w:t>》</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2020年4月10日下午16:00，</w:t>
      </w:r>
      <w:r>
        <w:rPr>
          <w:rFonts w:hint="eastAsia" w:ascii="仿宋" w:hAnsi="仿宋" w:eastAsia="仿宋" w:cs="仿宋"/>
          <w:sz w:val="32"/>
          <w:szCs w:val="32"/>
          <w:lang w:eastAsia="zh-CN"/>
        </w:rPr>
        <w:t>新浦汽车总站党支部组织全体党员在总站二楼党员活动室收看了系列短片《安仔说国家安全》和《4.15全民国家安全教育日宣传片》，共有</w:t>
      </w:r>
      <w:r>
        <w:rPr>
          <w:rFonts w:hint="eastAsia" w:ascii="仿宋" w:hAnsi="仿宋" w:eastAsia="仿宋" w:cs="仿宋"/>
          <w:sz w:val="32"/>
          <w:szCs w:val="32"/>
          <w:lang w:val="en-US" w:eastAsia="zh-CN"/>
        </w:rPr>
        <w:t>33名党员参加此次学习。</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安仔说国家安全》和《4.15全民国家安全教育日宣传片》分别通过卡通动画、案例故事讲述了维护国家安全的警醒故事，体现出国家安全观核心思想和维护国家安全的重要意义，坚持总体国家安全观是习近平新时代中国特色社会主义思想的重要内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观影结束后，大家展开热烈的讨论。在讨论中，大家纷纷表示，遵章守纪意识和安全意识有了明显增强。更加深刻体会到，要时刻不忘珍惜自身生命，尊重他人生命，时刻不忘安全生产。在这个互联网时代，信息传播和扩散极为迅速，我国面临的保密形势更为严峻，更需要全民提高保密意识。作为一名共产党员，要起到示范带头作用，抵制诱惑，增强明辨是非的能力，坚决不做有损国家安全的事。</w:t>
      </w:r>
    </w:p>
    <w:p>
      <w:pPr>
        <w:wordWrap w:val="0"/>
        <w:jc w:val="right"/>
        <w:rPr>
          <w:rFonts w:hint="eastAsia" w:ascii="仿宋" w:hAnsi="仿宋" w:eastAsia="仿宋" w:cs="仿宋"/>
          <w:sz w:val="32"/>
          <w:szCs w:val="32"/>
          <w:lang w:val="en-US" w:eastAsia="zh-CN"/>
        </w:rPr>
      </w:pP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新浦汽车总站 李娟</w:t>
      </w: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2020年4月10日</w:t>
      </w:r>
    </w:p>
    <w:p>
      <w:pPr>
        <w:keepNext w:val="0"/>
        <w:keepLines w:val="0"/>
        <w:pageBreakBefore w:val="0"/>
        <w:kinsoku/>
        <w:wordWrap/>
        <w:overflowPunct/>
        <w:topLinePunct w:val="0"/>
        <w:autoSpaceDN/>
        <w:bidi w:val="0"/>
        <w:spacing w:line="360" w:lineRule="auto"/>
        <w:jc w:val="center"/>
        <w:textAlignment w:val="auto"/>
        <w:rPr>
          <w:rFonts w:hint="eastAsia" w:ascii="宋体" w:hAnsi="宋体" w:eastAsia="宋体" w:cs="宋体"/>
          <w:b/>
          <w:sz w:val="44"/>
          <w:szCs w:val="44"/>
          <w:lang w:val="en-US" w:eastAsia="zh-CN"/>
        </w:rPr>
      </w:pPr>
      <w:r>
        <w:rPr>
          <w:rFonts w:hint="eastAsia" w:ascii="宋体" w:hAnsi="宋体" w:eastAsia="宋体" w:cs="宋体"/>
          <w:b/>
          <w:sz w:val="44"/>
          <w:szCs w:val="44"/>
        </w:rPr>
        <w:t>快客公司</w:t>
      </w:r>
      <w:r>
        <w:rPr>
          <w:rFonts w:hint="eastAsia" w:ascii="宋体" w:hAnsi="宋体" w:eastAsia="宋体" w:cs="宋体"/>
          <w:b/>
          <w:sz w:val="44"/>
          <w:szCs w:val="44"/>
          <w:lang w:val="en-US" w:eastAsia="zh-CN"/>
        </w:rPr>
        <w:t>党支部组织党员观看《安仔说国家安全》和国家安全教育日宣传片</w:t>
      </w:r>
    </w:p>
    <w:p>
      <w:pPr>
        <w:keepNext w:val="0"/>
        <w:keepLines w:val="0"/>
        <w:pageBreakBefore w:val="0"/>
        <w:kinsoku/>
        <w:wordWrap/>
        <w:overflowPunct/>
        <w:topLinePunct w:val="0"/>
        <w:autoSpaceDN/>
        <w:bidi w:val="0"/>
        <w:spacing w:line="360" w:lineRule="auto"/>
        <w:ind w:firstLine="562" w:firstLineChars="200"/>
        <w:jc w:val="both"/>
        <w:textAlignment w:val="auto"/>
        <w:rPr>
          <w:rFonts w:hint="eastAsia" w:ascii="宋体" w:hAnsi="宋体" w:eastAsia="宋体" w:cs="宋体"/>
          <w:b/>
          <w:sz w:val="28"/>
          <w:szCs w:val="28"/>
          <w:lang w:val="en-US" w:eastAsia="zh-CN"/>
        </w:rPr>
      </w:pPr>
    </w:p>
    <w:p>
      <w:pPr>
        <w:pStyle w:val="3"/>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14:textFill>
            <w14:solidFill>
              <w14:schemeClr w14:val="tx1"/>
            </w14:solidFill>
          </w14:textFill>
        </w:rPr>
        <w:t>月</w:t>
      </w:r>
      <w:r>
        <w:rPr>
          <w:rFonts w:hint="eastAsia" w:ascii="宋体" w:hAnsi="宋体" w:eastAsia="宋体" w:cs="宋体"/>
          <w:color w:val="000000" w:themeColor="text1"/>
          <w:kern w:val="0"/>
          <w:sz w:val="28"/>
          <w:szCs w:val="28"/>
          <w:lang w:val="en-US" w:eastAsia="zh-CN"/>
          <w14:textFill>
            <w14:solidFill>
              <w14:schemeClr w14:val="tx1"/>
            </w14:solidFill>
          </w14:textFill>
        </w:rPr>
        <w:t>10</w:t>
      </w:r>
      <w:r>
        <w:rPr>
          <w:rFonts w:hint="eastAsia" w:ascii="宋体" w:hAnsi="宋体" w:eastAsia="宋体" w:cs="宋体"/>
          <w:color w:val="000000" w:themeColor="text1"/>
          <w:kern w:val="0"/>
          <w:sz w:val="28"/>
          <w:szCs w:val="28"/>
          <w14:textFill>
            <w14:solidFill>
              <w14:schemeClr w14:val="tx1"/>
            </w14:solidFill>
          </w14:textFill>
        </w:rPr>
        <w:t>日</w:t>
      </w:r>
      <w:r>
        <w:rPr>
          <w:rFonts w:hint="eastAsia" w:ascii="宋体" w:hAnsi="宋体" w:eastAsia="宋体" w:cs="宋体"/>
          <w:color w:val="000000" w:themeColor="text1"/>
          <w:kern w:val="0"/>
          <w:sz w:val="28"/>
          <w:szCs w:val="28"/>
          <w:lang w:val="en-US" w:eastAsia="zh-CN"/>
          <w14:textFill>
            <w14:solidFill>
              <w14:schemeClr w14:val="tx1"/>
            </w14:solidFill>
          </w14:textFill>
        </w:rPr>
        <w:t>上午</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快客公司</w:t>
      </w:r>
      <w:r>
        <w:rPr>
          <w:rFonts w:hint="eastAsia" w:ascii="宋体" w:hAnsi="宋体" w:eastAsia="宋体" w:cs="宋体"/>
          <w:color w:val="000000" w:themeColor="text1"/>
          <w:kern w:val="0"/>
          <w:sz w:val="28"/>
          <w:szCs w:val="28"/>
          <w14:textFill>
            <w14:solidFill>
              <w14:schemeClr w14:val="tx1"/>
            </w14:solidFill>
          </w14:textFill>
        </w:rPr>
        <w:t>党总支开展党员固定学习日活动，组织党员收看了</w:t>
      </w:r>
      <w:r>
        <w:rPr>
          <w:rFonts w:hint="eastAsia" w:ascii="宋体" w:hAnsi="宋体" w:eastAsia="宋体" w:cs="宋体"/>
          <w:color w:val="000000" w:themeColor="text1"/>
          <w:kern w:val="0"/>
          <w:sz w:val="28"/>
          <w:szCs w:val="28"/>
          <w:lang w:val="en-US" w:eastAsia="zh-CN"/>
          <w14:textFill>
            <w14:solidFill>
              <w14:schemeClr w14:val="tx1"/>
            </w14:solidFill>
          </w14:textFill>
        </w:rPr>
        <w:t>微视频《安仔说国家安全》1-3集和4.15全民国家安全教育日宣传片</w:t>
      </w:r>
      <w:r>
        <w:rPr>
          <w:rFonts w:hint="eastAsia" w:ascii="宋体" w:hAnsi="宋体" w:eastAsia="宋体" w:cs="宋体"/>
          <w:color w:val="000000" w:themeColor="text1"/>
          <w:kern w:val="0"/>
          <w:sz w:val="28"/>
          <w:szCs w:val="28"/>
          <w14:textFill>
            <w14:solidFill>
              <w14:schemeClr w14:val="tx1"/>
            </w14:solidFill>
          </w14:textFill>
        </w:rPr>
        <w:t>。</w:t>
      </w:r>
    </w:p>
    <w:p>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right="0" w:firstLine="560" w:firstLineChars="20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安仔说国家安全安全</w:t>
      </w:r>
      <w:r>
        <w:rPr>
          <w:rFonts w:hint="eastAsia" w:ascii="宋体" w:hAnsi="宋体" w:eastAsia="宋体" w:cs="宋体"/>
          <w:color w:val="000000" w:themeColor="text1"/>
          <w:kern w:val="0"/>
          <w:sz w:val="28"/>
          <w:szCs w:val="28"/>
          <w:lang w:val="en-US" w:eastAsia="zh-CN" w:bidi="ar"/>
          <w14:textFill>
            <w14:solidFill>
              <w14:schemeClr w14:val="tx1"/>
            </w14:solidFill>
          </w14:textFill>
        </w:rPr>
        <w:t>》说的是隐蔽战线斗争和维护国家安全的故事，并不只是出现在影视片中，它可能正悄悄地渗透进我们日常的生活，由于其不容易被觉察，更具隐蔽性，尤其值得我们警惕。国家安全机关特别提醒：嘱托千万条，安全第一条，出境不谨慎，亲人两行泪。</w:t>
      </w:r>
    </w:p>
    <w:p>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right="0" w:firstLine="560" w:firstLineChars="20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color w:val="000000" w:themeColor="text1"/>
          <w:kern w:val="0"/>
          <w:sz w:val="28"/>
          <w:szCs w:val="28"/>
          <w:lang w:val="en-US" w:eastAsia="zh-CN" w:bidi="ar"/>
          <w14:textFill>
            <w14:solidFill>
              <w14:schemeClr w14:val="tx1"/>
            </w14:solidFill>
          </w14:textFill>
        </w:rPr>
        <w:t>观看结束后，大家纷纷表示，国家安全和每个人息息相关，维护国家安全是每个人义不容辞的责任，我们一定要在工作范围内做好相关宣传教育，提高公司内员工的凝聚力，增强员工对国家安全保护的责任感积极维护国家安全。</w:t>
      </w:r>
    </w:p>
    <w:p>
      <w:pPr>
        <w:keepNext w:val="0"/>
        <w:keepLines w:val="0"/>
        <w:pageBreakBefore w:val="0"/>
        <w:widowControl/>
        <w:suppressLineNumbers w:val="0"/>
        <w:kinsoku/>
        <w:wordWrap/>
        <w:overflowPunct/>
        <w:topLinePunct w:val="0"/>
        <w:autoSpaceDE w:val="0"/>
        <w:autoSpaceDN/>
        <w:bidi w:val="0"/>
        <w:adjustRightInd w:val="0"/>
        <w:snapToGrid w:val="0"/>
        <w:spacing w:beforeAutospacing="0" w:afterAutospacing="0" w:line="360" w:lineRule="auto"/>
        <w:ind w:left="0" w:right="0" w:firstLine="560" w:firstLineChars="200"/>
        <w:jc w:val="both"/>
        <w:textAlignment w:val="auto"/>
        <w:rPr>
          <w:rFonts w:hint="eastAsia" w:ascii="宋体" w:hAnsi="宋体" w:eastAsia="宋体" w:cs="宋体"/>
          <w:color w:val="000000" w:themeColor="text1"/>
          <w:kern w:val="0"/>
          <w:sz w:val="28"/>
          <w:szCs w:val="28"/>
          <w:lang w:val="en-US" w:eastAsia="zh-CN" w:bidi="ar"/>
          <w14:textFill>
            <w14:solidFill>
              <w14:schemeClr w14:val="tx1"/>
            </w14:solidFill>
          </w14:textFill>
        </w:rPr>
      </w:pPr>
      <w:r>
        <w:rPr>
          <w:rFonts w:hint="eastAsia" w:ascii="宋体" w:hAnsi="宋体" w:eastAsia="宋体" w:cs="宋体"/>
          <w:i w:val="0"/>
          <w:caps w:val="0"/>
          <w:color w:val="000000" w:themeColor="text1"/>
          <w:spacing w:val="0"/>
          <w:sz w:val="28"/>
          <w:szCs w:val="28"/>
          <w:shd w:val="clear" w:fill="FFFFFF"/>
          <w14:textFill>
            <w14:solidFill>
              <w14:schemeClr w14:val="tx1"/>
            </w14:solidFill>
          </w14:textFill>
        </w:rPr>
        <w:t>通过观看宣传片，进一步提高了大家国家安全意识，增强了国家安全责任，营造了“国家安全人人有责”的浓厚氛围。</w:t>
      </w:r>
    </w:p>
    <w:p>
      <w:pPr>
        <w:ind w:firstLine="6580" w:firstLineChars="2350"/>
        <w:jc w:val="left"/>
        <w:rPr>
          <w:rFonts w:hint="eastAsia" w:asciiTheme="minorEastAsia" w:hAnsiTheme="minorEastAsia"/>
          <w:sz w:val="28"/>
          <w:szCs w:val="28"/>
        </w:rPr>
      </w:pPr>
    </w:p>
    <w:p>
      <w:pPr>
        <w:ind w:firstLine="6580" w:firstLineChars="2350"/>
        <w:jc w:val="left"/>
        <w:rPr>
          <w:rFonts w:hint="eastAsia" w:asciiTheme="minorEastAsia" w:hAnsiTheme="minorEastAsia"/>
          <w:sz w:val="28"/>
          <w:szCs w:val="28"/>
        </w:rPr>
      </w:pPr>
    </w:p>
    <w:p>
      <w:pPr>
        <w:ind w:firstLine="6580" w:firstLineChars="2350"/>
        <w:jc w:val="left"/>
        <w:rPr>
          <w:rFonts w:asciiTheme="minorEastAsia" w:hAnsiTheme="minorEastAsia"/>
          <w:sz w:val="28"/>
          <w:szCs w:val="28"/>
        </w:rPr>
      </w:pPr>
      <w:r>
        <w:rPr>
          <w:rFonts w:hint="eastAsia" w:asciiTheme="minorEastAsia" w:hAnsiTheme="minorEastAsia"/>
          <w:sz w:val="28"/>
          <w:szCs w:val="28"/>
        </w:rPr>
        <w:t xml:space="preserve">连汽快客公司 </w:t>
      </w:r>
    </w:p>
    <w:p>
      <w:pPr>
        <w:jc w:val="right"/>
        <w:rPr>
          <w:rFonts w:asciiTheme="minorEastAsia" w:hAnsiTheme="minorEastAsia"/>
          <w:sz w:val="28"/>
          <w:szCs w:val="28"/>
        </w:rPr>
      </w:pPr>
      <w:r>
        <w:rPr>
          <w:rFonts w:hint="eastAsia" w:asciiTheme="minorEastAsia" w:hAnsiTheme="minorEastAsia"/>
          <w:sz w:val="28"/>
          <w:szCs w:val="28"/>
        </w:rPr>
        <w:t>万燕</w:t>
      </w:r>
    </w:p>
    <w:p>
      <w:pPr>
        <w:jc w:val="right"/>
        <w:rPr>
          <w:rFonts w:asciiTheme="minorEastAsia" w:hAnsiTheme="minorEastAsia"/>
          <w:sz w:val="28"/>
          <w:szCs w:val="28"/>
        </w:rPr>
      </w:pPr>
      <w:r>
        <w:rPr>
          <w:rFonts w:hint="eastAsia" w:asciiTheme="minorEastAsia" w:hAnsiTheme="minorEastAsia"/>
          <w:sz w:val="28"/>
          <w:szCs w:val="28"/>
        </w:rPr>
        <w:t>13961387727</w:t>
      </w:r>
    </w:p>
    <w:p>
      <w:pPr>
        <w:jc w:val="right"/>
        <w:rPr>
          <w:rFonts w:asciiTheme="minorEastAsia" w:hAnsiTheme="minorEastAsia"/>
          <w:sz w:val="28"/>
          <w:szCs w:val="28"/>
        </w:rPr>
      </w:pPr>
      <w:r>
        <w:rPr>
          <w:rFonts w:hint="eastAsia" w:asciiTheme="minorEastAsia" w:hAnsiTheme="minorEastAsia"/>
          <w:sz w:val="28"/>
          <w:szCs w:val="28"/>
        </w:rPr>
        <w:t>20</w:t>
      </w:r>
      <w:r>
        <w:rPr>
          <w:rFonts w:hint="eastAsia" w:asciiTheme="minorEastAsia" w:hAnsiTheme="minorEastAsia"/>
          <w:sz w:val="28"/>
          <w:szCs w:val="28"/>
          <w:lang w:val="en-US" w:eastAsia="zh-CN"/>
        </w:rPr>
        <w:t>20</w:t>
      </w:r>
      <w:r>
        <w:rPr>
          <w:rFonts w:hint="eastAsia" w:asciiTheme="minorEastAsia" w:hAnsiTheme="minorEastAsia"/>
          <w:sz w:val="28"/>
          <w:szCs w:val="28"/>
        </w:rPr>
        <w:t>年</w:t>
      </w:r>
      <w:r>
        <w:rPr>
          <w:rFonts w:hint="eastAsia" w:asciiTheme="minorEastAsia" w:hAnsiTheme="minorEastAsia"/>
          <w:sz w:val="28"/>
          <w:szCs w:val="28"/>
          <w:lang w:val="en-US" w:eastAsia="zh-CN"/>
        </w:rPr>
        <w:t>4</w:t>
      </w:r>
      <w:r>
        <w:rPr>
          <w:rFonts w:hint="eastAsia" w:asciiTheme="minorEastAsia" w:hAnsiTheme="minorEastAsia"/>
          <w:sz w:val="28"/>
          <w:szCs w:val="28"/>
        </w:rPr>
        <w:t>月</w:t>
      </w:r>
      <w:r>
        <w:rPr>
          <w:rFonts w:hint="eastAsia" w:asciiTheme="minorEastAsia" w:hAnsiTheme="minorEastAsia"/>
          <w:sz w:val="28"/>
          <w:szCs w:val="28"/>
          <w:lang w:val="en-US" w:eastAsia="zh-CN"/>
        </w:rPr>
        <w:t>10</w:t>
      </w:r>
      <w:r>
        <w:rPr>
          <w:rFonts w:hint="eastAsia" w:asciiTheme="minorEastAsia" w:hAnsiTheme="minorEastAsia"/>
          <w:sz w:val="28"/>
          <w:szCs w:val="28"/>
        </w:rPr>
        <w:t>日</w:t>
      </w:r>
    </w:p>
    <w:p>
      <w:pPr>
        <w:ind w:firstLine="510"/>
        <w:rPr>
          <w:rFonts w:ascii="方正书宋_GBK" w:eastAsia="方正书宋_GBK"/>
          <w:sz w:val="28"/>
          <w:szCs w:val="28"/>
        </w:rPr>
      </w:pPr>
    </w:p>
    <w:p>
      <w:pPr>
        <w:jc w:val="center"/>
        <w:rPr>
          <w:rFonts w:cs="Helvetica" w:asciiTheme="minorEastAsia" w:hAnsiTheme="minorEastAsia"/>
          <w:b/>
          <w:color w:val="333333"/>
          <w:sz w:val="44"/>
          <w:szCs w:val="44"/>
        </w:rPr>
      </w:pPr>
      <w:r>
        <w:rPr>
          <w:rFonts w:hint="eastAsia" w:cs="Helvetica" w:asciiTheme="minorEastAsia" w:hAnsiTheme="minorEastAsia"/>
          <w:b/>
          <w:color w:val="333333"/>
          <w:sz w:val="44"/>
          <w:szCs w:val="44"/>
        </w:rPr>
        <w:t>长途公司</w:t>
      </w:r>
      <w:r>
        <w:rPr>
          <w:rFonts w:cs="Helvetica" w:asciiTheme="minorEastAsia" w:hAnsiTheme="minorEastAsia"/>
          <w:b/>
          <w:color w:val="333333"/>
          <w:sz w:val="44"/>
          <w:szCs w:val="44"/>
        </w:rPr>
        <w:t>开展党员固定学习日活动</w:t>
      </w:r>
    </w:p>
    <w:p>
      <w:pPr>
        <w:ind w:firstLine="560" w:firstLineChars="200"/>
        <w:rPr>
          <w:rFonts w:cs="Helvetica"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4</w:t>
      </w:r>
      <w:r>
        <w:rPr>
          <w:rFonts w:asciiTheme="minorEastAsia" w:hAnsiTheme="minorEastAsia"/>
          <w:sz w:val="28"/>
          <w:szCs w:val="28"/>
        </w:rPr>
        <w:t>月10日，</w:t>
      </w:r>
      <w:r>
        <w:rPr>
          <w:rFonts w:hint="eastAsia" w:asciiTheme="minorEastAsia" w:hAnsiTheme="minorEastAsia"/>
          <w:sz w:val="28"/>
          <w:szCs w:val="28"/>
        </w:rPr>
        <w:t>长途公司</w:t>
      </w:r>
      <w:r>
        <w:rPr>
          <w:rFonts w:asciiTheme="minorEastAsia" w:hAnsiTheme="minorEastAsia"/>
          <w:sz w:val="28"/>
          <w:szCs w:val="28"/>
        </w:rPr>
        <w:t>组织开展党员固定学习日活动，集中观看了</w:t>
      </w:r>
      <w:r>
        <w:rPr>
          <w:rFonts w:hint="eastAsia" w:asciiTheme="minorEastAsia" w:hAnsiTheme="minorEastAsia"/>
          <w:sz w:val="28"/>
          <w:szCs w:val="28"/>
        </w:rPr>
        <w:t>微视频安仔说国家安全（1-3级）、4.15全民国家安全教育宣传片；学习《一体推进不敢腐不能腐不想腐是新时代全面从严治党的重要方略》和《让担当精神成为“流行色”》文章</w:t>
      </w:r>
      <w:r>
        <w:rPr>
          <w:rFonts w:asciiTheme="minorEastAsia" w:hAnsiTheme="minorEastAsia"/>
          <w:sz w:val="28"/>
          <w:szCs w:val="28"/>
        </w:rPr>
        <w:t>。</w:t>
      </w:r>
    </w:p>
    <w:p>
      <w:pPr>
        <w:ind w:firstLine="560" w:firstLineChars="200"/>
        <w:rPr>
          <w:rFonts w:asciiTheme="minorEastAsia" w:hAnsiTheme="minorEastAsia"/>
          <w:sz w:val="28"/>
          <w:szCs w:val="28"/>
        </w:rPr>
      </w:pPr>
      <w:r>
        <w:rPr>
          <w:rFonts w:hint="eastAsia" w:asciiTheme="minorEastAsia" w:hAnsiTheme="minorEastAsia"/>
          <w:sz w:val="28"/>
          <w:szCs w:val="28"/>
        </w:rPr>
        <w:t>收看</w:t>
      </w:r>
      <w:r>
        <w:rPr>
          <w:rFonts w:asciiTheme="minorEastAsia" w:hAnsiTheme="minorEastAsia"/>
          <w:sz w:val="28"/>
          <w:szCs w:val="28"/>
        </w:rPr>
        <w:t>完毕后，</w:t>
      </w:r>
      <w:r>
        <w:rPr>
          <w:rFonts w:hint="eastAsia" w:asciiTheme="minorEastAsia" w:hAnsiTheme="minorEastAsia"/>
          <w:sz w:val="28"/>
          <w:szCs w:val="28"/>
        </w:rPr>
        <w:t>党支部书记陈康</w:t>
      </w:r>
      <w:r>
        <w:rPr>
          <w:rFonts w:asciiTheme="minorEastAsia" w:hAnsiTheme="minorEastAsia"/>
          <w:sz w:val="28"/>
          <w:szCs w:val="28"/>
        </w:rPr>
        <w:t>提出进一步要求，全体同志要严格按照上级党委、纪委要求，把收看本期节目作为强化党性、加强作风建设的一次再动员、再教育，强化责任担当，积极主动作为，切实增强行动自觉，共同为推动港城“高质发展、后发先至”贡献力量。</w:t>
      </w:r>
    </w:p>
    <w:p>
      <w:pPr>
        <w:ind w:firstLine="560" w:firstLineChars="200"/>
        <w:rPr>
          <w:rFonts w:asciiTheme="minorEastAsia" w:hAnsiTheme="minorEastAsia"/>
          <w:sz w:val="28"/>
          <w:szCs w:val="28"/>
        </w:rPr>
      </w:pPr>
      <w:r>
        <w:rPr>
          <w:rFonts w:asciiTheme="minorEastAsia" w:hAnsiTheme="minorEastAsia"/>
          <w:sz w:val="28"/>
          <w:szCs w:val="28"/>
        </w:rPr>
        <w:t>通过本次学习，</w:t>
      </w:r>
      <w:r>
        <w:rPr>
          <w:rFonts w:hint="eastAsia" w:asciiTheme="minorEastAsia" w:hAnsiTheme="minorEastAsia"/>
          <w:sz w:val="28"/>
          <w:szCs w:val="28"/>
        </w:rPr>
        <w:t>公司</w:t>
      </w:r>
      <w:r>
        <w:rPr>
          <w:rFonts w:asciiTheme="minorEastAsia" w:hAnsiTheme="minorEastAsia"/>
          <w:sz w:val="28"/>
          <w:szCs w:val="28"/>
        </w:rPr>
        <w:t>全体党员及积极分子的思想得到了进一步提高，表示在今后的工作中要不断创新工作方法，认真扎实做好本职工作，全面发挥党员先锋模范作用。</w:t>
      </w:r>
    </w:p>
    <w:p>
      <w:pPr>
        <w:ind w:firstLine="420" w:firstLineChars="150"/>
        <w:rPr>
          <w:rFonts w:asciiTheme="minorEastAsia" w:hAnsiTheme="minorEastAsia"/>
          <w:sz w:val="28"/>
          <w:szCs w:val="28"/>
        </w:rPr>
      </w:pPr>
    </w:p>
    <w:p>
      <w:pPr>
        <w:ind w:firstLine="420" w:firstLineChars="150"/>
        <w:rPr>
          <w:rFonts w:hint="eastAsia" w:asciiTheme="minorEastAsia" w:hAnsiTheme="minorEastAsia"/>
          <w:sz w:val="28"/>
          <w:szCs w:val="28"/>
        </w:rPr>
      </w:pPr>
      <w:r>
        <w:rPr>
          <w:rFonts w:hint="eastAsia" w:asciiTheme="minorEastAsia" w:hAnsiTheme="minorEastAsia"/>
          <w:sz w:val="28"/>
          <w:szCs w:val="28"/>
        </w:rPr>
        <w:t xml:space="preserve">                                    长途公司  刘芳</w:t>
      </w:r>
    </w:p>
    <w:p>
      <w:pPr>
        <w:ind w:firstLine="420" w:firstLineChars="150"/>
        <w:rPr>
          <w:rFonts w:hint="eastAsia" w:asciiTheme="minorEastAsia" w:hAnsiTheme="minorEastAsia"/>
          <w:sz w:val="28"/>
          <w:szCs w:val="28"/>
        </w:rPr>
      </w:pPr>
      <w:r>
        <w:rPr>
          <w:rFonts w:hint="eastAsia" w:asciiTheme="minorEastAsia" w:hAnsiTheme="minorEastAsia"/>
          <w:sz w:val="28"/>
          <w:szCs w:val="28"/>
        </w:rPr>
        <w:t xml:space="preserve">                                      2020.4.10 </w:t>
      </w:r>
    </w:p>
    <w:p>
      <w:pPr>
        <w:spacing w:line="360" w:lineRule="auto"/>
        <w:jc w:val="center"/>
        <w:rPr>
          <w:rFonts w:ascii="宋体" w:hAnsi="宋体" w:eastAsia="宋体"/>
          <w:b/>
          <w:color w:val="000000" w:themeColor="text1"/>
          <w:sz w:val="44"/>
          <w:szCs w:val="44"/>
          <w:shd w:val="clear" w:color="auto" w:fill="FFFFFF"/>
          <w14:textFill>
            <w14:solidFill>
              <w14:schemeClr w14:val="tx1"/>
            </w14:solidFill>
          </w14:textFill>
        </w:rPr>
      </w:pPr>
      <w:r>
        <w:rPr>
          <w:rFonts w:hint="eastAsia" w:ascii="宋体" w:hAnsi="宋体" w:eastAsia="宋体"/>
          <w:b/>
          <w:color w:val="000000" w:themeColor="text1"/>
          <w:sz w:val="44"/>
          <w:szCs w:val="44"/>
          <w:shd w:val="clear" w:color="auto" w:fill="FFFFFF"/>
          <w14:textFill>
            <w14:solidFill>
              <w14:schemeClr w14:val="tx1"/>
            </w14:solidFill>
          </w14:textFill>
        </w:rPr>
        <w:t>东海公司组织党员开展固定学习日活动</w:t>
      </w:r>
    </w:p>
    <w:p>
      <w:pPr>
        <w:pStyle w:val="3"/>
        <w:shd w:val="clear" w:color="auto" w:fill="FFFFFF"/>
        <w:spacing w:before="0" w:beforeAutospacing="0" w:after="0" w:afterAutospacing="0"/>
        <w:jc w:val="center"/>
        <w:rPr>
          <w:rFonts w:hint="eastAsia"/>
          <w:color w:val="000000" w:themeColor="text1"/>
          <w:sz w:val="28"/>
          <w14:textFill>
            <w14:solidFill>
              <w14:schemeClr w14:val="tx1"/>
            </w14:solidFill>
          </w14:textFill>
        </w:rPr>
      </w:pPr>
    </w:p>
    <w:p>
      <w:pPr>
        <w:pStyle w:val="3"/>
        <w:shd w:val="clear" w:color="auto" w:fill="FFFFFF"/>
        <w:spacing w:before="0" w:beforeAutospacing="0" w:after="0" w:afterAutospacing="0" w:line="360" w:lineRule="auto"/>
        <w:ind w:firstLine="560" w:firstLineChars="200"/>
        <w:jc w:val="both"/>
        <w:rPr>
          <w:rFonts w:hint="eastAsia"/>
          <w:color w:val="000000" w:themeColor="text1"/>
          <w:sz w:val="28"/>
          <w:szCs w:val="21"/>
          <w:shd w:val="clear" w:color="auto" w:fill="FFFFFF"/>
          <w14:textFill>
            <w14:solidFill>
              <w14:schemeClr w14:val="tx1"/>
            </w14:solidFill>
          </w14:textFill>
        </w:rPr>
      </w:pPr>
      <w:r>
        <w:rPr>
          <w:rFonts w:hint="eastAsia"/>
          <w:color w:val="000000" w:themeColor="text1"/>
          <w:sz w:val="28"/>
          <w14:textFill>
            <w14:solidFill>
              <w14:schemeClr w14:val="tx1"/>
            </w14:solidFill>
          </w14:textFill>
        </w:rPr>
        <w:t>4月10 日上午</w:t>
      </w:r>
      <w:r>
        <w:rPr>
          <w:rFonts w:hint="eastAsia"/>
          <w:color w:val="000000" w:themeColor="text1"/>
          <w:sz w:val="28"/>
          <w:szCs w:val="28"/>
          <w:shd w:val="clear" w:color="auto" w:fill="FFFFFF"/>
          <w14:textFill>
            <w14:solidFill>
              <w14:schemeClr w14:val="tx1"/>
            </w14:solidFill>
          </w14:textFill>
        </w:rPr>
        <w:t>，东海公司党总支开展党员固定学习日活动，全体党员观看</w:t>
      </w:r>
      <w:r>
        <w:rPr>
          <w:rFonts w:hint="eastAsia"/>
          <w:color w:val="000000" w:themeColor="text1"/>
          <w:sz w:val="28"/>
          <w14:textFill>
            <w14:solidFill>
              <w14:schemeClr w14:val="tx1"/>
            </w14:solidFill>
          </w14:textFill>
        </w:rPr>
        <w:t>《安仔说国家安全》、《4月15日全民国家安全教育日宣传片》</w:t>
      </w:r>
      <w:r>
        <w:rPr>
          <w:rFonts w:hint="eastAsia"/>
          <w:color w:val="000000" w:themeColor="text1"/>
          <w:sz w:val="28"/>
          <w:szCs w:val="21"/>
          <w:shd w:val="clear" w:color="auto" w:fill="FFFFFF"/>
          <w14:textFill>
            <w14:solidFill>
              <w14:schemeClr w14:val="tx1"/>
            </w14:solidFill>
          </w14:textFill>
        </w:rPr>
        <w:t>。</w:t>
      </w:r>
    </w:p>
    <w:p>
      <w:pPr>
        <w:pStyle w:val="3"/>
        <w:shd w:val="clear" w:color="auto" w:fill="FFFFFF"/>
        <w:spacing w:before="0" w:beforeAutospacing="0" w:after="0" w:afterAutospacing="0" w:line="360" w:lineRule="auto"/>
        <w:ind w:firstLine="560" w:firstLineChars="200"/>
        <w:jc w:val="both"/>
        <w:rPr>
          <w:rFonts w:hint="eastAsia" w:ascii="微软雅黑" w:hAnsi="微软雅黑"/>
          <w:color w:val="000000" w:themeColor="text1"/>
          <w:sz w:val="28"/>
          <w14:textFill>
            <w14:solidFill>
              <w14:schemeClr w14:val="tx1"/>
            </w14:solidFill>
          </w14:textFill>
        </w:rPr>
      </w:pPr>
      <w:r>
        <w:rPr>
          <w:rFonts w:ascii="Arial" w:hAnsi="Arial" w:cs="Arial"/>
          <w:color w:val="000000" w:themeColor="text1"/>
          <w:sz w:val="28"/>
          <w14:textFill>
            <w14:solidFill>
              <w14:schemeClr w14:val="tx1"/>
            </w14:solidFill>
          </w14:textFill>
        </w:rPr>
        <w:t>国家安全与每个人息息相关，那么哪些行为有可能对国家安全造成损害？维护国家安全，个人又能做什么？</w:t>
      </w:r>
      <w:r>
        <w:rPr>
          <w:rFonts w:hint="eastAsia"/>
          <w:color w:val="000000" w:themeColor="text1"/>
          <w:sz w:val="28"/>
          <w14:textFill>
            <w14:solidFill>
              <w14:schemeClr w14:val="tx1"/>
            </w14:solidFill>
          </w14:textFill>
        </w:rPr>
        <w:t>《安仔说国家安全》</w:t>
      </w:r>
      <w:r>
        <w:rPr>
          <w:rFonts w:hint="eastAsia" w:ascii="微软雅黑" w:hAnsi="微软雅黑"/>
          <w:color w:val="000000" w:themeColor="text1"/>
          <w:sz w:val="28"/>
          <w14:textFill>
            <w14:solidFill>
              <w14:schemeClr w14:val="tx1"/>
            </w14:solidFill>
          </w14:textFill>
        </w:rPr>
        <w:t>以讲故事形式，</w:t>
      </w:r>
      <w:r>
        <w:rPr>
          <w:rFonts w:hint="eastAsia"/>
          <w:color w:val="000000" w:themeColor="text1"/>
          <w:sz w:val="28"/>
          <w14:textFill>
            <w14:solidFill>
              <w14:schemeClr w14:val="tx1"/>
            </w14:solidFill>
          </w14:textFill>
        </w:rPr>
        <w:t>分别从《网络上的谍影》、</w:t>
      </w:r>
      <w:r>
        <w:rPr>
          <w:rFonts w:hint="eastAsia" w:ascii="微软雅黑" w:hAnsi="微软雅黑"/>
          <w:color w:val="000000" w:themeColor="text1"/>
          <w:sz w:val="28"/>
          <w14:textFill>
            <w14:solidFill>
              <w14:schemeClr w14:val="tx1"/>
            </w14:solidFill>
          </w14:textFill>
        </w:rPr>
        <w:t>《警惕国门之外的陷阱》进行情景再现和普法，</w:t>
      </w:r>
      <w:r>
        <w:rPr>
          <w:rFonts w:hint="eastAsia"/>
          <w:color w:val="000000" w:themeColor="text1"/>
          <w:sz w:val="28"/>
          <w14:textFill>
            <w14:solidFill>
              <w14:schemeClr w14:val="tx1"/>
            </w14:solidFill>
          </w14:textFill>
        </w:rPr>
        <w:t>两个片段，三个</w:t>
      </w:r>
      <w:r>
        <w:rPr>
          <w:rFonts w:hint="eastAsia" w:ascii="微软雅黑" w:hAnsi="微软雅黑"/>
          <w:color w:val="000000" w:themeColor="text1"/>
          <w:sz w:val="28"/>
          <w14:textFill>
            <w14:solidFill>
              <w14:schemeClr w14:val="tx1"/>
            </w14:solidFill>
          </w14:textFill>
        </w:rPr>
        <w:t>故事都来源于真实案例。</w:t>
      </w:r>
      <w:r>
        <w:rPr>
          <w:rStyle w:val="6"/>
          <w:rFonts w:hint="eastAsia" w:ascii="Arial" w:hAnsi="Arial" w:cs="Arial"/>
          <w:b w:val="0"/>
          <w:color w:val="000000" w:themeColor="text1"/>
          <w:sz w:val="28"/>
          <w14:textFill>
            <w14:solidFill>
              <w14:schemeClr w14:val="tx1"/>
            </w14:solidFill>
          </w14:textFill>
        </w:rPr>
        <w:t>通过观看该节目，让党员充分认识到</w:t>
      </w:r>
      <w:r>
        <w:rPr>
          <w:rStyle w:val="6"/>
          <w:rFonts w:ascii="Arial" w:hAnsi="Arial" w:cs="Arial"/>
          <w:b w:val="0"/>
          <w:color w:val="000000" w:themeColor="text1"/>
          <w:sz w:val="28"/>
          <w14:textFill>
            <w14:solidFill>
              <w14:schemeClr w14:val="tx1"/>
            </w14:solidFill>
          </w14:textFill>
        </w:rPr>
        <w:t>互联网带来便捷生活的同时，网络间谍无处不在，</w:t>
      </w:r>
      <w:r>
        <w:rPr>
          <w:rFonts w:hint="eastAsia" w:ascii="微软雅黑" w:hAnsi="微软雅黑"/>
          <w:color w:val="000000" w:themeColor="text1"/>
          <w:sz w:val="28"/>
          <w14:textFill>
            <w14:solidFill>
              <w14:schemeClr w14:val="tx1"/>
            </w14:solidFill>
          </w14:textFill>
        </w:rPr>
        <w:t>在出国境期间，要防范境外间谍组织，敌对势力的拉拢与威胁，自觉维护国家安全。</w:t>
      </w:r>
    </w:p>
    <w:p>
      <w:pPr>
        <w:ind w:firstLine="700" w:firstLineChars="250"/>
        <w:rPr>
          <w:rStyle w:val="6"/>
          <w:rFonts w:hint="eastAsia" w:ascii="Arial" w:hAnsi="Arial" w:eastAsia="宋体" w:cs="Arial"/>
          <w:b w:val="0"/>
          <w:color w:val="000000" w:themeColor="text1"/>
          <w:sz w:val="28"/>
          <w14:textFill>
            <w14:solidFill>
              <w14:schemeClr w14:val="tx1"/>
            </w14:solidFill>
          </w14:textFill>
        </w:rPr>
      </w:pPr>
      <w:r>
        <w:rPr>
          <w:rFonts w:hint="eastAsia" w:eastAsia="宋体" w:asciiTheme="minorEastAsia" w:hAnsiTheme="minorEastAsia"/>
          <w:color w:val="000000" w:themeColor="text1"/>
          <w:sz w:val="28"/>
          <w14:textFill>
            <w14:solidFill>
              <w14:schemeClr w14:val="tx1"/>
            </w14:solidFill>
          </w14:textFill>
        </w:rPr>
        <w:t>4</w:t>
      </w:r>
      <w:r>
        <w:rPr>
          <w:rFonts w:hint="eastAsia" w:eastAsia="宋体"/>
          <w:color w:val="000000" w:themeColor="text1"/>
          <w:sz w:val="28"/>
          <w14:textFill>
            <w14:solidFill>
              <w14:schemeClr w14:val="tx1"/>
            </w14:solidFill>
          </w14:textFill>
        </w:rPr>
        <w:t>月</w:t>
      </w:r>
      <w:r>
        <w:rPr>
          <w:rFonts w:hint="eastAsia" w:ascii="宋体" w:hAnsi="宋体" w:eastAsia="宋体"/>
          <w:color w:val="000000" w:themeColor="text1"/>
          <w:sz w:val="28"/>
          <w14:textFill>
            <w14:solidFill>
              <w14:schemeClr w14:val="tx1"/>
            </w14:solidFill>
          </w14:textFill>
        </w:rPr>
        <w:t>15</w:t>
      </w:r>
      <w:r>
        <w:rPr>
          <w:rFonts w:hint="eastAsia" w:eastAsia="宋体"/>
          <w:color w:val="000000" w:themeColor="text1"/>
          <w:sz w:val="28"/>
          <w14:textFill>
            <w14:solidFill>
              <w14:schemeClr w14:val="tx1"/>
            </w14:solidFill>
          </w14:textFill>
        </w:rPr>
        <w:t>日是全民国家安全教育日，</w:t>
      </w:r>
      <w:r>
        <w:rPr>
          <w:rStyle w:val="6"/>
          <w:rFonts w:ascii="Arial" w:hAnsi="Arial" w:eastAsia="宋体" w:cs="Arial"/>
          <w:b w:val="0"/>
          <w:color w:val="000000" w:themeColor="text1"/>
          <w:sz w:val="28"/>
          <w14:textFill>
            <w14:solidFill>
              <w14:schemeClr w14:val="tx1"/>
            </w14:solidFill>
          </w14:textFill>
        </w:rPr>
        <w:t>国家安全，人人有责。维护国家安全，是每一位公民的义务和责任</w:t>
      </w:r>
      <w:r>
        <w:rPr>
          <w:rStyle w:val="6"/>
          <w:rFonts w:hint="eastAsia" w:ascii="Arial" w:hAnsi="Arial" w:eastAsia="宋体" w:cs="Arial"/>
          <w:b w:val="0"/>
          <w:color w:val="000000" w:themeColor="text1"/>
          <w:sz w:val="28"/>
          <w14:textFill>
            <w14:solidFill>
              <w14:schemeClr w14:val="tx1"/>
            </w14:solidFill>
          </w14:textFill>
        </w:rPr>
        <w:t>。党员们纷纷表示，通过观看节目，使我深刻认识到国家安全无小事，</w:t>
      </w:r>
      <w:r>
        <w:rPr>
          <w:rFonts w:ascii="Arial" w:hAnsi="Arial" w:eastAsia="宋体" w:cs="Arial"/>
          <w:color w:val="000000" w:themeColor="text1"/>
          <w:sz w:val="28"/>
          <w:shd w:val="clear" w:color="auto" w:fill="FFFFFF"/>
          <w14:textFill>
            <w14:solidFill>
              <w14:schemeClr w14:val="tx1"/>
            </w14:solidFill>
          </w14:textFill>
        </w:rPr>
        <w:t>时刻要保持清醒的头脑</w:t>
      </w:r>
      <w:r>
        <w:rPr>
          <w:rFonts w:hint="eastAsia" w:ascii="Arial" w:hAnsi="Arial" w:eastAsia="宋体" w:cs="Arial"/>
          <w:color w:val="000000" w:themeColor="text1"/>
          <w:sz w:val="28"/>
          <w:shd w:val="clear" w:color="auto" w:fill="FFFFFF"/>
          <w14:textFill>
            <w14:solidFill>
              <w14:schemeClr w14:val="tx1"/>
            </w14:solidFill>
          </w14:textFill>
        </w:rPr>
        <w:t>，</w:t>
      </w:r>
      <w:r>
        <w:rPr>
          <w:rFonts w:ascii="Arial" w:hAnsi="Arial" w:eastAsia="宋体" w:cs="Arial"/>
          <w:color w:val="000000" w:themeColor="text1"/>
          <w:sz w:val="28"/>
          <w:shd w:val="clear" w:color="auto" w:fill="FFFFFF"/>
          <w14:textFill>
            <w14:solidFill>
              <w14:schemeClr w14:val="tx1"/>
            </w14:solidFill>
          </w14:textFill>
        </w:rPr>
        <w:t>坚持国家利益至上，以人民安全为宗旨，坚决维护国家主权、安全、发展利益。</w:t>
      </w:r>
      <w:r>
        <w:rPr>
          <w:rStyle w:val="6"/>
          <w:rFonts w:ascii="Arial" w:hAnsi="Arial" w:eastAsia="宋体" w:cs="Arial"/>
          <w:b w:val="0"/>
          <w:color w:val="000000" w:themeColor="text1"/>
          <w:sz w:val="28"/>
          <w14:textFill>
            <w14:solidFill>
              <w14:schemeClr w14:val="tx1"/>
            </w14:solidFill>
          </w14:textFill>
        </w:rPr>
        <w:t>全民同心，共筑反间防谍人民防线！</w:t>
      </w:r>
    </w:p>
    <w:p>
      <w:pPr>
        <w:adjustRightInd w:val="0"/>
        <w:snapToGrid w:val="0"/>
        <w:spacing w:line="360" w:lineRule="auto"/>
        <w:ind w:firstLine="560" w:firstLineChars="200"/>
        <w:jc w:val="righ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公司名：连汽东海分公司  </w:t>
      </w:r>
    </w:p>
    <w:p>
      <w:pPr>
        <w:adjustRightInd w:val="0"/>
        <w:snapToGrid w:val="0"/>
        <w:spacing w:line="360" w:lineRule="auto"/>
        <w:ind w:firstLine="560" w:firstLineChars="200"/>
        <w:jc w:val="right"/>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                                          作者：刘洋</w:t>
      </w:r>
    </w:p>
    <w:p>
      <w:pPr>
        <w:adjustRightInd w:val="0"/>
        <w:snapToGrid w:val="0"/>
        <w:spacing w:line="360" w:lineRule="auto"/>
        <w:ind w:firstLine="560" w:firstLineChars="200"/>
        <w:jc w:val="right"/>
        <w:rPr>
          <w:rFonts w:eastAsia="宋体"/>
          <w:color w:val="000000" w:themeColor="text1"/>
          <w:sz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 xml:space="preserve">                                   联系方式：18261307671</w:t>
      </w:r>
      <w:r>
        <w:rPr>
          <w:rFonts w:hint="eastAsia" w:ascii="宋体" w:hAnsi="宋体" w:eastAsia="宋体"/>
          <w:color w:val="000000" w:themeColor="text1"/>
          <w:kern w:val="0"/>
          <w:sz w:val="28"/>
          <w:szCs w:val="28"/>
          <w14:textFill>
            <w14:solidFill>
              <w14:schemeClr w14:val="tx1"/>
            </w14:solidFill>
          </w14:textFill>
        </w:rPr>
        <w:t xml:space="preserve">                                                                                                  2020年4月10日</w:t>
      </w:r>
    </w:p>
    <w:p>
      <w:pPr>
        <w:spacing w:line="360" w:lineRule="auto"/>
        <w:jc w:val="center"/>
        <w:rPr>
          <w:rFonts w:asciiTheme="majorEastAsia" w:hAnsiTheme="majorEastAsia" w:eastAsiaTheme="majorEastAsia"/>
          <w:sz w:val="48"/>
          <w:szCs w:val="48"/>
        </w:rPr>
      </w:pPr>
      <w:r>
        <w:rPr>
          <w:rFonts w:hint="eastAsia" w:asciiTheme="majorEastAsia" w:hAnsiTheme="majorEastAsia" w:eastAsiaTheme="majorEastAsia"/>
          <w:sz w:val="48"/>
          <w:szCs w:val="48"/>
        </w:rPr>
        <w:t>赣榆公司开展固定学习日活动</w:t>
      </w:r>
    </w:p>
    <w:p>
      <w:pPr>
        <w:spacing w:after="0" w:line="360" w:lineRule="auto"/>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为进一步落实党员固定学习日活动，增强全体党员干部的国家安全意识，营造维护国家安全和社会安全的良好氛围，4月10日下午，赣榆公司党支部组织全体党员观看教育片《国家安全法》。</w:t>
      </w:r>
    </w:p>
    <w:p>
      <w:pPr>
        <w:spacing w:after="0" w:line="360" w:lineRule="auto"/>
        <w:ind w:firstLine="600" w:firstLineChars="200"/>
        <w:rPr>
          <w:rFonts w:asciiTheme="minorEastAsia" w:hAnsiTheme="minorEastAsia" w:eastAsiaTheme="minorEastAsia"/>
          <w:color w:val="000000"/>
          <w:sz w:val="30"/>
          <w:szCs w:val="30"/>
          <w:shd w:val="clear" w:color="auto" w:fill="FFFFFF"/>
        </w:rPr>
      </w:pPr>
      <w:r>
        <w:rPr>
          <w:rFonts w:hint="eastAsia" w:asciiTheme="minorEastAsia" w:hAnsiTheme="minorEastAsia" w:eastAsiaTheme="minorEastAsia"/>
          <w:color w:val="000000"/>
          <w:sz w:val="30"/>
          <w:szCs w:val="30"/>
          <w:shd w:val="clear" w:color="auto" w:fill="FFFFFF"/>
        </w:rPr>
        <w:t>《国家安全法》是根据《中华人民共和国宪法》制定的法规，是为了维护国家安全、中国特色社会主义制度、人民的根本利益，保障改革开放和社会主义现代化建设顺利进行，实现中华民族伟大复兴的法律保障。</w:t>
      </w:r>
    </w:p>
    <w:p>
      <w:pPr>
        <w:spacing w:after="0" w:line="360" w:lineRule="auto"/>
        <w:ind w:firstLine="600" w:firstLineChars="200"/>
        <w:rPr>
          <w:rFonts w:asciiTheme="minorEastAsia" w:hAnsiTheme="minorEastAsia" w:eastAsiaTheme="minorEastAsia"/>
          <w:color w:val="000000"/>
          <w:sz w:val="30"/>
          <w:szCs w:val="30"/>
          <w:shd w:val="clear" w:color="auto" w:fill="FFFFFF"/>
        </w:rPr>
      </w:pPr>
      <w:r>
        <w:rPr>
          <w:rFonts w:hint="eastAsia" w:asciiTheme="minorEastAsia" w:hAnsiTheme="minorEastAsia" w:eastAsiaTheme="minorEastAsia"/>
          <w:color w:val="000000"/>
          <w:sz w:val="30"/>
          <w:szCs w:val="30"/>
          <w:shd w:val="clear" w:color="auto" w:fill="FFFFFF"/>
        </w:rPr>
        <w:t>影片观看结束后，书记、经理高维斌强调：“国家安全与我们每一个人息息相关，也与我们的工作紧密衔接，赣榆公司的安全生产、营运车辆的安全管理、办公环境的保护工作以及员工的和谐稳定都是国家安全的体现，只有做好本职工作，夯实国家安全的社会基础，国家的安全才能实现。”</w:t>
      </w:r>
    </w:p>
    <w:p>
      <w:pPr>
        <w:spacing w:after="0" w:line="360" w:lineRule="auto"/>
        <w:ind w:firstLine="600" w:firstLineChars="200"/>
        <w:rPr>
          <w:rFonts w:asciiTheme="minorEastAsia" w:hAnsiTheme="minorEastAsia" w:eastAsiaTheme="minorEastAsia"/>
          <w:color w:val="000000"/>
          <w:sz w:val="30"/>
          <w:szCs w:val="30"/>
          <w:shd w:val="clear" w:color="auto" w:fill="FFFFFF"/>
        </w:rPr>
      </w:pPr>
    </w:p>
    <w:p>
      <w:pPr>
        <w:spacing w:after="0" w:line="360" w:lineRule="auto"/>
        <w:ind w:firstLine="600" w:firstLineChars="200"/>
        <w:rPr>
          <w:rFonts w:asciiTheme="minorEastAsia" w:hAnsiTheme="minorEastAsia" w:eastAsiaTheme="minorEastAsia"/>
          <w:color w:val="000000"/>
          <w:sz w:val="30"/>
          <w:szCs w:val="30"/>
          <w:shd w:val="clear" w:color="auto" w:fill="FFFFFF"/>
        </w:rPr>
      </w:pPr>
    </w:p>
    <w:p>
      <w:pPr>
        <w:spacing w:after="0" w:line="360" w:lineRule="auto"/>
        <w:ind w:firstLine="600" w:firstLineChars="200"/>
        <w:jc w:val="right"/>
        <w:rPr>
          <w:rFonts w:asciiTheme="minorEastAsia" w:hAnsiTheme="minorEastAsia" w:eastAsiaTheme="minorEastAsia"/>
          <w:color w:val="000000"/>
          <w:sz w:val="30"/>
          <w:szCs w:val="30"/>
          <w:shd w:val="clear" w:color="auto" w:fill="FFFFFF"/>
        </w:rPr>
      </w:pPr>
      <w:r>
        <w:rPr>
          <w:rFonts w:hint="eastAsia" w:asciiTheme="minorEastAsia" w:hAnsiTheme="minorEastAsia" w:eastAsiaTheme="minorEastAsia"/>
          <w:color w:val="000000"/>
          <w:sz w:val="30"/>
          <w:szCs w:val="30"/>
          <w:shd w:val="clear" w:color="auto" w:fill="FFFFFF"/>
        </w:rPr>
        <w:t xml:space="preserve">赣榆公司  </w:t>
      </w:r>
    </w:p>
    <w:p>
      <w:pPr>
        <w:spacing w:after="0" w:line="360" w:lineRule="auto"/>
        <w:ind w:firstLine="600" w:firstLineChars="200"/>
        <w:jc w:val="right"/>
        <w:rPr>
          <w:rFonts w:hint="eastAsia" w:asciiTheme="minorEastAsia" w:hAnsiTheme="minorEastAsia" w:eastAsiaTheme="minorEastAsia"/>
          <w:color w:val="000000"/>
          <w:sz w:val="30"/>
          <w:szCs w:val="30"/>
          <w:shd w:val="clear" w:color="auto" w:fill="FFFFFF"/>
        </w:rPr>
      </w:pPr>
      <w:r>
        <w:rPr>
          <w:rFonts w:hint="eastAsia" w:asciiTheme="minorEastAsia" w:hAnsiTheme="minorEastAsia" w:eastAsiaTheme="minorEastAsia"/>
          <w:color w:val="000000"/>
          <w:sz w:val="30"/>
          <w:szCs w:val="30"/>
          <w:shd w:val="clear" w:color="auto" w:fill="FFFFFF"/>
        </w:rPr>
        <w:t>张丹</w:t>
      </w:r>
    </w:p>
    <w:p>
      <w:pPr>
        <w:spacing w:after="0" w:line="360" w:lineRule="auto"/>
        <w:ind w:firstLine="600" w:firstLineChars="200"/>
        <w:jc w:val="right"/>
        <w:rPr>
          <w:rFonts w:hint="eastAsia" w:asciiTheme="minorEastAsia" w:hAnsiTheme="minorEastAsia" w:eastAsiaTheme="minorEastAsia"/>
          <w:color w:val="000000"/>
          <w:sz w:val="30"/>
          <w:szCs w:val="30"/>
          <w:shd w:val="clear" w:color="auto" w:fill="FFFFFF"/>
        </w:rPr>
      </w:pPr>
      <w:r>
        <w:rPr>
          <w:rFonts w:asciiTheme="minorEastAsia" w:hAnsiTheme="minorEastAsia" w:eastAsiaTheme="minorEastAsia"/>
          <w:color w:val="000000"/>
          <w:sz w:val="30"/>
          <w:szCs w:val="30"/>
          <w:shd w:val="clear" w:color="auto" w:fill="FFFFFF"/>
        </w:rPr>
        <w:t>2020年4月10日</w:t>
      </w:r>
    </w:p>
    <w:p>
      <w:pPr>
        <w:pStyle w:val="2"/>
        <w:keepNext w:val="0"/>
        <w:keepLines w:val="0"/>
        <w:widowControl/>
        <w:suppressLineNumbers w:val="0"/>
        <w:pBdr>
          <w:top w:val="none" w:color="auto" w:sz="0" w:space="0"/>
          <w:bottom w:val="none" w:color="auto" w:sz="0" w:space="0"/>
        </w:pBdr>
        <w:spacing w:before="150" w:beforeAutospacing="0" w:after="0" w:afterAutospacing="0"/>
        <w:ind w:left="0" w:right="0"/>
        <w:jc w:val="center"/>
        <w:rPr>
          <w:rFonts w:hint="eastAsia" w:ascii="宋体" w:hAnsi="宋体" w:eastAsia="宋体" w:cs="宋体"/>
          <w:b/>
          <w:bCs w:val="0"/>
          <w:i w:val="0"/>
          <w:caps w:val="0"/>
          <w:color w:val="000000"/>
          <w:spacing w:val="0"/>
          <w:kern w:val="0"/>
          <w:sz w:val="44"/>
          <w:szCs w:val="44"/>
          <w:shd w:val="clear" w:color="auto" w:fill="FFFFFF"/>
          <w:lang w:val="en-US" w:eastAsia="zh-CN" w:bidi="ar"/>
        </w:rPr>
      </w:pPr>
      <w:r>
        <w:rPr>
          <w:rFonts w:hint="eastAsia" w:ascii="宋体" w:hAnsi="宋体" w:eastAsia="宋体" w:cs="宋体"/>
          <w:b/>
          <w:bCs w:val="0"/>
          <w:i w:val="0"/>
          <w:caps w:val="0"/>
          <w:color w:val="000000"/>
          <w:spacing w:val="0"/>
          <w:kern w:val="0"/>
          <w:sz w:val="44"/>
          <w:szCs w:val="44"/>
          <w:shd w:val="clear" w:color="auto" w:fill="FFFFFF"/>
          <w:lang w:val="en-US" w:eastAsia="zh-CN" w:bidi="ar"/>
        </w:rPr>
        <w:t>连汽修理公司开展“固定学习日”活动</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为进一步加强党员干部作风建设，强化政治纪律和组织纪律，根据公司统一计划安排，20</w:t>
      </w:r>
      <w:r>
        <w:rPr>
          <w:rFonts w:hint="eastAsia" w:ascii="宋体" w:hAnsi="宋体" w:cs="宋体"/>
          <w:b w:val="0"/>
          <w:i w:val="0"/>
          <w:caps w:val="0"/>
          <w:color w:val="000000"/>
          <w:spacing w:val="0"/>
          <w:kern w:val="2"/>
          <w:sz w:val="28"/>
          <w:szCs w:val="28"/>
          <w:shd w:val="clear" w:color="auto" w:fill="FFFFFF"/>
          <w:lang w:val="en-US" w:eastAsia="zh-CN" w:bidi="ar-SA"/>
        </w:rPr>
        <w:t>20</w:t>
      </w:r>
      <w:r>
        <w:rPr>
          <w:rFonts w:hint="eastAsia" w:ascii="宋体" w:hAnsi="宋体" w:eastAsia="宋体" w:cs="宋体"/>
          <w:b w:val="0"/>
          <w:i w:val="0"/>
          <w:caps w:val="0"/>
          <w:color w:val="000000"/>
          <w:spacing w:val="0"/>
          <w:kern w:val="2"/>
          <w:sz w:val="28"/>
          <w:szCs w:val="28"/>
          <w:shd w:val="clear" w:color="auto" w:fill="FFFFFF"/>
          <w:lang w:val="en-US" w:eastAsia="zh-CN" w:bidi="ar-SA"/>
        </w:rPr>
        <w:t>年</w:t>
      </w:r>
      <w:r>
        <w:rPr>
          <w:rFonts w:hint="eastAsia" w:ascii="宋体" w:hAnsi="宋体" w:cs="宋体"/>
          <w:b w:val="0"/>
          <w:i w:val="0"/>
          <w:caps w:val="0"/>
          <w:color w:val="000000"/>
          <w:spacing w:val="0"/>
          <w:kern w:val="2"/>
          <w:sz w:val="28"/>
          <w:szCs w:val="28"/>
          <w:shd w:val="clear" w:color="auto" w:fill="FFFFFF"/>
          <w:lang w:val="en-US" w:eastAsia="zh-CN" w:bidi="ar-SA"/>
        </w:rPr>
        <w:t>4</w:t>
      </w:r>
      <w:r>
        <w:rPr>
          <w:rFonts w:hint="eastAsia" w:ascii="宋体" w:hAnsi="宋体" w:eastAsia="宋体" w:cs="宋体"/>
          <w:b w:val="0"/>
          <w:i w:val="0"/>
          <w:caps w:val="0"/>
          <w:color w:val="000000"/>
          <w:spacing w:val="0"/>
          <w:kern w:val="2"/>
          <w:sz w:val="28"/>
          <w:szCs w:val="28"/>
          <w:shd w:val="clear" w:color="auto" w:fill="FFFFFF"/>
          <w:lang w:val="en-US" w:eastAsia="zh-CN" w:bidi="ar-SA"/>
        </w:rPr>
        <w:t>月</w:t>
      </w:r>
      <w:r>
        <w:rPr>
          <w:rFonts w:hint="eastAsia" w:ascii="宋体" w:hAnsi="宋体" w:cs="宋体"/>
          <w:b w:val="0"/>
          <w:i w:val="0"/>
          <w:caps w:val="0"/>
          <w:color w:val="000000"/>
          <w:spacing w:val="0"/>
          <w:kern w:val="2"/>
          <w:sz w:val="28"/>
          <w:szCs w:val="28"/>
          <w:shd w:val="clear" w:color="auto" w:fill="FFFFFF"/>
          <w:lang w:val="en-US" w:eastAsia="zh-CN" w:bidi="ar-SA"/>
        </w:rPr>
        <w:t>10</w:t>
      </w:r>
      <w:r>
        <w:rPr>
          <w:rFonts w:hint="eastAsia" w:ascii="宋体" w:hAnsi="宋体" w:eastAsia="宋体" w:cs="宋体"/>
          <w:b w:val="0"/>
          <w:i w:val="0"/>
          <w:caps w:val="0"/>
          <w:color w:val="000000"/>
          <w:spacing w:val="0"/>
          <w:kern w:val="2"/>
          <w:sz w:val="28"/>
          <w:szCs w:val="28"/>
          <w:shd w:val="clear" w:color="auto" w:fill="FFFFFF"/>
          <w:lang w:val="en-US" w:eastAsia="zh-CN" w:bidi="ar-SA"/>
        </w:rPr>
        <w:t>日上午，连汽修理公司开展“固定学习日”活动，组织全体党员干部集中观看记录片《</w:t>
      </w:r>
      <w:r>
        <w:rPr>
          <w:rFonts w:hint="eastAsia" w:ascii="宋体" w:hAnsi="宋体" w:cs="宋体"/>
          <w:b w:val="0"/>
          <w:i w:val="0"/>
          <w:caps w:val="0"/>
          <w:color w:val="000000"/>
          <w:spacing w:val="0"/>
          <w:kern w:val="2"/>
          <w:sz w:val="28"/>
          <w:szCs w:val="28"/>
          <w:shd w:val="clear" w:color="auto" w:fill="FFFFFF"/>
          <w:lang w:val="en-US" w:eastAsia="zh-CN" w:bidi="ar-SA"/>
        </w:rPr>
        <w:t>安仔说国家安全</w:t>
      </w:r>
      <w:r>
        <w:rPr>
          <w:rFonts w:hint="eastAsia" w:ascii="宋体" w:hAnsi="宋体" w:eastAsia="宋体" w:cs="宋体"/>
          <w:b w:val="0"/>
          <w:i w:val="0"/>
          <w:caps w:val="0"/>
          <w:color w:val="000000"/>
          <w:spacing w:val="0"/>
          <w:kern w:val="2"/>
          <w:sz w:val="28"/>
          <w:szCs w:val="28"/>
          <w:shd w:val="clear" w:color="auto" w:fill="FFFFFF"/>
          <w:lang w:val="en-US" w:eastAsia="zh-CN" w:bidi="ar-SA"/>
        </w:rPr>
        <w:t>》</w:t>
      </w:r>
      <w:r>
        <w:rPr>
          <w:rFonts w:hint="eastAsia" w:ascii="宋体" w:hAnsi="宋体" w:cs="宋体"/>
          <w:b w:val="0"/>
          <w:i w:val="0"/>
          <w:caps w:val="0"/>
          <w:color w:val="000000"/>
          <w:spacing w:val="0"/>
          <w:kern w:val="2"/>
          <w:sz w:val="28"/>
          <w:szCs w:val="28"/>
          <w:shd w:val="clear" w:color="auto" w:fill="FFFFFF"/>
          <w:lang w:val="en-US" w:eastAsia="zh-CN" w:bidi="ar-SA"/>
        </w:rPr>
        <w:t>第1-3集</w:t>
      </w:r>
      <w:r>
        <w:rPr>
          <w:rFonts w:hint="eastAsia" w:ascii="宋体" w:hAnsi="宋体" w:eastAsia="宋体" w:cs="宋体"/>
          <w:b w:val="0"/>
          <w:i w:val="0"/>
          <w:caps w:val="0"/>
          <w:color w:val="000000"/>
          <w:spacing w:val="0"/>
          <w:kern w:val="2"/>
          <w:sz w:val="28"/>
          <w:szCs w:val="28"/>
          <w:shd w:val="clear" w:color="auto" w:fill="FFFFFF"/>
          <w:lang w:val="en-US" w:eastAsia="zh-CN"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560" w:firstLineChars="200"/>
        <w:jc w:val="left"/>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cs="宋体"/>
          <w:b w:val="0"/>
          <w:i w:val="0"/>
          <w:caps w:val="0"/>
          <w:color w:val="000000"/>
          <w:spacing w:val="0"/>
          <w:kern w:val="2"/>
          <w:sz w:val="28"/>
          <w:szCs w:val="28"/>
          <w:shd w:val="clear" w:color="auto" w:fill="FFFFFF"/>
          <w:lang w:val="en-US" w:eastAsia="zh-CN" w:bidi="ar-SA"/>
        </w:rPr>
        <w:t>《安仔说国家安全》详细讲述了国家安全的体系，维护国家安全是公民义不容辞的责任，发现间谍行为应向国家安全部门举报，并列举了间谍常用的手段，伪装成社会团体、公司人力资源等工作人员利用网络发布招聘信息，套取国家相关安全信息，列举了案例及被间谍利用的法律后果和对国家安全带来的危害、如何识别、防范间谍的方法。</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r>
        <w:rPr>
          <w:rFonts w:hint="eastAsia" w:ascii="宋体" w:hAnsi="宋体" w:eastAsia="宋体" w:cs="宋体"/>
          <w:b w:val="0"/>
          <w:i w:val="0"/>
          <w:caps w:val="0"/>
          <w:color w:val="000000"/>
          <w:spacing w:val="0"/>
          <w:kern w:val="2"/>
          <w:sz w:val="28"/>
          <w:szCs w:val="28"/>
          <w:shd w:val="clear" w:color="auto" w:fill="FFFFFF"/>
          <w:lang w:val="en-US" w:eastAsia="zh-CN" w:bidi="ar-SA"/>
        </w:rPr>
        <w:t>通</w:t>
      </w:r>
      <w:r>
        <w:rPr>
          <w:rFonts w:hint="eastAsia" w:ascii="宋体" w:hAnsi="宋体" w:cs="宋体"/>
          <w:b w:val="0"/>
          <w:i w:val="0"/>
          <w:caps w:val="0"/>
          <w:color w:val="000000"/>
          <w:spacing w:val="0"/>
          <w:kern w:val="2"/>
          <w:sz w:val="28"/>
          <w:szCs w:val="28"/>
          <w:shd w:val="clear" w:color="auto" w:fill="FFFFFF"/>
          <w:lang w:val="en-US" w:eastAsia="zh-CN" w:bidi="ar-SA"/>
        </w:rPr>
        <w:t>过本次学习，大家了解了国家安全的体系、反间谍法的相关知识及被间谍利用造成的后果，大家纷纷表示，要</w:t>
      </w:r>
      <w:r>
        <w:rPr>
          <w:rFonts w:hint="eastAsia" w:ascii="宋体" w:hAnsi="宋体" w:eastAsia="宋体" w:cs="宋体"/>
          <w:b w:val="0"/>
          <w:i w:val="0"/>
          <w:caps w:val="0"/>
          <w:color w:val="000000"/>
          <w:spacing w:val="0"/>
          <w:kern w:val="2"/>
          <w:sz w:val="28"/>
          <w:szCs w:val="28"/>
          <w:shd w:val="clear" w:color="auto" w:fill="FFFFFF"/>
          <w:lang w:val="en-US" w:eastAsia="zh-CN" w:bidi="ar-SA"/>
        </w:rPr>
        <w:t>坚守初心，淡泊名利，</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i w:val="0"/>
          <w:caps w:val="0"/>
          <w:color w:val="000000"/>
          <w:spacing w:val="0"/>
          <w:kern w:val="2"/>
          <w:sz w:val="28"/>
          <w:szCs w:val="28"/>
          <w:shd w:val="clear" w:color="auto" w:fill="FFFFFF"/>
          <w:lang w:val="en-US" w:eastAsia="zh-CN" w:bidi="ar-SA"/>
        </w:rPr>
      </w:pPr>
      <w:r>
        <w:rPr>
          <w:rFonts w:hint="eastAsia" w:ascii="宋体" w:hAnsi="宋体" w:cs="宋体"/>
          <w:b w:val="0"/>
          <w:i w:val="0"/>
          <w:caps w:val="0"/>
          <w:color w:val="000000"/>
          <w:spacing w:val="0"/>
          <w:kern w:val="2"/>
          <w:sz w:val="28"/>
          <w:szCs w:val="28"/>
          <w:shd w:val="clear" w:color="auto" w:fill="FFFFFF"/>
          <w:lang w:val="en-US" w:eastAsia="zh-CN" w:bidi="ar-SA"/>
        </w:rPr>
        <w:t>坚决抵制不良之风</w:t>
      </w:r>
      <w:r>
        <w:rPr>
          <w:rFonts w:hint="eastAsia" w:ascii="宋体" w:hAnsi="宋体" w:eastAsia="宋体" w:cs="宋体"/>
          <w:b w:val="0"/>
          <w:i w:val="0"/>
          <w:caps w:val="0"/>
          <w:color w:val="000000"/>
          <w:spacing w:val="0"/>
          <w:kern w:val="2"/>
          <w:sz w:val="28"/>
          <w:szCs w:val="28"/>
          <w:shd w:val="clear" w:color="auto" w:fill="FFFFFF"/>
          <w:lang w:val="en-US" w:eastAsia="zh-CN" w:bidi="ar-SA"/>
        </w:rPr>
        <w:t>，保持对党的初心和忠心不动摇。</w:t>
      </w: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cs="宋体"/>
          <w:b w:val="0"/>
          <w:i w:val="0"/>
          <w:caps w:val="0"/>
          <w:color w:val="000000"/>
          <w:spacing w:val="0"/>
          <w:kern w:val="2"/>
          <w:sz w:val="28"/>
          <w:szCs w:val="28"/>
          <w:shd w:val="clear" w:color="auto" w:fill="FFFFFF"/>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040" w:firstLineChars="2100"/>
        <w:textAlignment w:val="auto"/>
        <w:rPr>
          <w:rFonts w:hint="eastAsia" w:ascii="宋体" w:hAnsi="宋体" w:eastAsia="宋体" w:cs="宋体"/>
          <w:spacing w:val="-20"/>
          <w:sz w:val="28"/>
          <w:szCs w:val="28"/>
          <w:u w:val="none"/>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5040" w:firstLineChars="2100"/>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公司名：连汽修理公司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 xml:space="preserve">作者：李龙  李云   </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spacing w:val="-20"/>
          <w:sz w:val="28"/>
          <w:szCs w:val="28"/>
          <w:u w:val="none"/>
          <w:lang w:val="en-US" w:eastAsia="zh-CN"/>
        </w:rPr>
      </w:pPr>
      <w:r>
        <w:rPr>
          <w:rFonts w:hint="eastAsia" w:ascii="宋体" w:hAnsi="宋体" w:eastAsia="宋体" w:cs="宋体"/>
          <w:spacing w:val="-20"/>
          <w:sz w:val="28"/>
          <w:szCs w:val="28"/>
          <w:u w:val="none"/>
          <w:lang w:val="en-US" w:eastAsia="zh-CN"/>
        </w:rPr>
        <w:t>联系方式：13775486540</w:t>
      </w:r>
    </w:p>
    <w:p>
      <w:pPr>
        <w:keepNext w:val="0"/>
        <w:keepLines w:val="0"/>
        <w:pageBreakBefore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i w:val="0"/>
          <w:caps w:val="0"/>
          <w:color w:val="000000"/>
          <w:spacing w:val="0"/>
          <w:sz w:val="28"/>
          <w:szCs w:val="28"/>
          <w:shd w:val="clear" w:color="auto" w:fill="FFFFFF"/>
          <w:lang w:val="en-US" w:eastAsia="zh-CN" w:bidi="ar"/>
        </w:rPr>
      </w:pPr>
      <w:r>
        <w:rPr>
          <w:rFonts w:hint="eastAsia" w:ascii="宋体" w:hAnsi="宋体" w:eastAsia="宋体" w:cs="宋体"/>
          <w:spacing w:val="-20"/>
          <w:sz w:val="28"/>
          <w:szCs w:val="28"/>
          <w:u w:val="none"/>
          <w:lang w:val="en-US" w:eastAsia="zh-CN"/>
        </w:rPr>
        <w:t>写作时间：20</w:t>
      </w:r>
      <w:r>
        <w:rPr>
          <w:rFonts w:hint="eastAsia" w:ascii="宋体" w:hAnsi="宋体" w:cs="宋体"/>
          <w:spacing w:val="-20"/>
          <w:sz w:val="28"/>
          <w:szCs w:val="28"/>
          <w:u w:val="none"/>
          <w:lang w:val="en-US" w:eastAsia="zh-CN"/>
        </w:rPr>
        <w:t>20</w:t>
      </w:r>
      <w:r>
        <w:rPr>
          <w:rFonts w:hint="eastAsia" w:ascii="宋体" w:hAnsi="宋体" w:eastAsia="宋体" w:cs="宋体"/>
          <w:spacing w:val="-20"/>
          <w:sz w:val="28"/>
          <w:szCs w:val="28"/>
          <w:u w:val="none"/>
          <w:lang w:val="en-US" w:eastAsia="zh-CN"/>
        </w:rPr>
        <w:t>年</w:t>
      </w:r>
      <w:r>
        <w:rPr>
          <w:rFonts w:hint="eastAsia" w:ascii="宋体" w:hAnsi="宋体" w:cs="宋体"/>
          <w:spacing w:val="-20"/>
          <w:sz w:val="28"/>
          <w:szCs w:val="28"/>
          <w:u w:val="none"/>
          <w:lang w:val="en-US" w:eastAsia="zh-CN"/>
        </w:rPr>
        <w:t>4</w:t>
      </w:r>
      <w:r>
        <w:rPr>
          <w:rFonts w:hint="eastAsia" w:ascii="宋体" w:hAnsi="宋体" w:eastAsia="宋体" w:cs="宋体"/>
          <w:spacing w:val="-20"/>
          <w:sz w:val="28"/>
          <w:szCs w:val="28"/>
          <w:u w:val="none"/>
          <w:lang w:val="en-US" w:eastAsia="zh-CN"/>
        </w:rPr>
        <w:t>月1</w:t>
      </w:r>
      <w:r>
        <w:rPr>
          <w:rFonts w:hint="eastAsia" w:ascii="宋体" w:hAnsi="宋体" w:cs="宋体"/>
          <w:spacing w:val="-20"/>
          <w:sz w:val="28"/>
          <w:szCs w:val="28"/>
          <w:u w:val="none"/>
          <w:lang w:val="en-US" w:eastAsia="zh-CN"/>
        </w:rPr>
        <w:t>0</w:t>
      </w:r>
      <w:r>
        <w:rPr>
          <w:rFonts w:hint="eastAsia" w:ascii="宋体" w:hAnsi="宋体" w:eastAsia="宋体" w:cs="宋体"/>
          <w:spacing w:val="-20"/>
          <w:sz w:val="28"/>
          <w:szCs w:val="28"/>
          <w:u w:val="none"/>
          <w:lang w:val="en-US" w:eastAsia="zh-CN"/>
        </w:rPr>
        <w:t xml:space="preserve">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书宋_GBK">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829E2"/>
    <w:rsid w:val="29F82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line="260" w:lineRule="atLeast"/>
      <w:ind w:left="0" w:right="0"/>
      <w:jc w:val="left"/>
    </w:pPr>
    <w:rPr>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2020-04-10T09:18:00Z</dcterms:created>
  <dc:creator>陌七七有点墨</dc:creator>
  <cp:lastModifiedBy>陌七七有点墨</cp:lastModifiedBy>
  <dcterms:modified xsi:type="dcterms:W3CDTF">2020-04-10T09:30:59Z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