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连汽各单位党支部开展固定学习日活动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7月20日，连汽各单位党支部开展固定学习日活动，组织党员干部观看抗疫题材纪录片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《逆行者——江苏援湖北医疗队战疫纪实》之《驰援黄石》《中医良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方》《防疫卫士》。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</w:rPr>
        <w:t>《逆行者—江苏援湖北医疗队战疫纪实》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</w:rPr>
        <w:t>纪录片通过纪实影像的呈现，勾勒出抗疫一线的真情实况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</w:rPr>
        <w:t>讲述江苏医护人员在湖北前线无私奉献、救死扶伤的感人故事。《中医良方》中，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</w:rPr>
        <w:t>在湖北抗疫一线，江苏中医药人日夜奋战，让独特的中药香气飘进病房里，把“相信中医”写进患者的心坎里。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</w:rPr>
        <w:t>从中央指导组专家组成员对江苏中医医疗队的肯定，到江夏方舱医院患者们对医护人员的积极反馈，全面地展现出江苏中医医疗队在江夏方舱医院发挥的主力作用。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观影结束后，大家纷纷表示作为一名党员干部必须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要有身先士卒的勇气和舍我其谁的担当。要主动“亮身份、当先锋、树旗帜、做表率”，把党旗树牢在疫情防控第一线，以“不怕牺牲、勇于担当、顾全大局、甘于奉献”的精神筑起坚强战斗堡垒，用实际行动彰显出时代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40404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04040"/>
          <w:spacing w:val="0"/>
          <w:sz w:val="32"/>
          <w:szCs w:val="32"/>
          <w:lang w:val="en-US" w:eastAsia="zh-CN"/>
        </w:rPr>
        <w:t>万燕 刘洋 李娜 陈芸 李龙 李云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快客公司党支部组织开展固定学习日活     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7月20日下午快客公司党支部组织开展固定学习日活动。全体党员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观看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抗疫题材纪录片《逆行者-江苏援湖北医疗队战役纪实》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4-6集。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纪录片刻画了一个个真实可感的“逆行者”群像，他们在抢救生命的火线上诠释了医者仁心；他们用爱和温暖守护着新冠患者走过寒冬；他们以精湛医术和医者温度书写了“一省援一市”的“江苏答卷”。这些无私奉献、救死扶伤的感人故事，以实际行动诠释的医者仁心、人间大爱，深深浸润到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党员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们的心中。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观看完纪录片，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党员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们纷纷表示不仅为疫情中医务工作者舍生忘死的精神所感动，更是深刻领悟了逆行者坚守一线的忠诚与担当。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以战疫英雄为榜样，在工作和生活中切实发挥党员模范带头作用，为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快客公司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的发展贡献自己的力量。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44"/>
          <w:szCs w:val="44"/>
          <w:lang w:val="en-US" w:eastAsia="zh-CN"/>
        </w:rPr>
        <w:t>灌云公司党支部开展固定学习日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val="en-US" w:eastAsia="zh-CN"/>
        </w:rPr>
        <w:t>7月20日，灌云公司党支部开展固定学习日，观看抗议题材纪录片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eastAsia="zh-CN"/>
        </w:rPr>
        <w:t>《逆行者——江苏援湖北医疗队战疫纪实》之《驰援黄石》《中医良方》《防疫卫士》。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eastAsia="zh-CN"/>
        </w:rPr>
        <w:t>纪录片真实的刻画了一个个“逆行者”形像，包括以鲁翔、黄英姿为代表的江苏援黄石医疗队；以朱佳、史锁芳为代表的江苏中医名家；以杨乐、陈勇为代表的院感、疾控专家。他们为同胞、生命、祖国毫无保留地奉献出自己的时间精力、知识和智慧、爱心与耐心，深刻诠释了医者仁心。将大家置入抗疫一线的场景中，一起体会家国情怀、人间大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eastAsia="zh-CN"/>
        </w:rPr>
        <w:t>观影结束后，大家纷纷表示作为一名党员干部必须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8"/>
          <w:szCs w:val="28"/>
          <w:lang w:val="en-US" w:eastAsia="zh-CN"/>
        </w:rPr>
        <w:t>要有身先士卒的勇气和舍我其谁的担当。要主动“亮身份、当先锋、树旗帜、做表率”，把党旗树牢在疫情防控第一线，以“不怕牺牲、勇于担当、顾全大局、甘于奉献”的精神筑起坚强战斗堡垒，用实际行动彰显出时代担当。</w:t>
      </w:r>
    </w:p>
    <w:p>
      <w:pPr>
        <w:jc w:val="right"/>
        <w:rPr>
          <w:rFonts w:hint="eastAsia" w:ascii="宋体" w:hAnsi="宋体" w:eastAsia="宋体" w:cs="宋体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7"/>
          <w:szCs w:val="27"/>
          <w:lang w:eastAsia="zh-CN"/>
        </w:rPr>
        <w:t>灌云公司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7"/>
          <w:szCs w:val="27"/>
          <w:lang w:val="en-US" w:eastAsia="zh-CN"/>
        </w:rPr>
        <w:t xml:space="preserve">   李娜</w:t>
      </w:r>
    </w:p>
    <w:p>
      <w:pPr>
        <w:jc w:val="right"/>
        <w:rPr>
          <w:rFonts w:hint="default" w:ascii="宋体" w:hAnsi="宋体" w:eastAsia="宋体" w:cs="宋体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7"/>
          <w:szCs w:val="27"/>
          <w:lang w:val="en-US" w:eastAsia="zh-CN"/>
        </w:rPr>
        <w:t>2020年7月20日</w:t>
      </w:r>
    </w:p>
    <w:p>
      <w:pPr>
        <w:ind w:left="-199" w:leftChars="-95" w:firstLine="199" w:firstLineChars="45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left="-199" w:leftChars="-95" w:firstLine="199" w:firstLineChars="45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长途公司党支部组织观看抗疫题材纪录片《逆行者--江苏援湖北医疗队战疫纪实》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为大力弘扬抗疫精神，号召全体党员干部以先进为榜样，立足岗位，做好本职工作。7月20日下午4点，长途公司党支部组织全体党员干部观看抗疫题材纪录片《逆行者--江苏援湖北医疗队战疫纪实》。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该片讲述了自新冠肺炎疫情爆发以来，全国各地的医务工作者齐聚湖北疫情防控最前线，义无反顾，投身战“疫”。其中，江苏省先后派出13批、2813名医务人员奔赴湖北抗疫前线，参与了15家定点收治医院和3家方舱医院的医疗救治，是全国人数最多的省级医疗队。为大力宣传战“疫”中涌现的优秀典型和先进事迹，江苏省委宣传部和江苏省广播电视总台联合摄制了8集抗疫题材纪录片《逆行者——江苏援湖北医疗队战疫纪实》。通过讲述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40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多位优秀典型的感人事迹，描绘了一幅齐心协力、共克难关的生动感人场面。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384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观看后，大家深受感动，深受教育，也备受鼓舞，纷纷表示，要把白衣战士的精神学习好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、发扬好，要以榜样为引领，发扬实干精神，毫不懈怠做好各项工作，践行共产党员的初心和使命。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长途公司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陈芸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85681032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2020年7月21日</w:t>
      </w:r>
    </w:p>
    <w:p>
      <w:pPr>
        <w:jc w:val="center"/>
        <w:rPr>
          <w:rFonts w:hint="eastAsia" w:asciiTheme="minorEastAsia" w:hAnsiTheme="minorEastAsia" w:eastAsiaTheme="minorEastAsia"/>
          <w:szCs w:val="44"/>
        </w:rPr>
      </w:pPr>
    </w:p>
    <w:p>
      <w:pPr>
        <w:jc w:val="center"/>
        <w:rPr>
          <w:rFonts w:hint="eastAsia"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东海公司开展党员固定学习日活动</w:t>
      </w:r>
    </w:p>
    <w:p>
      <w:pPr>
        <w:jc w:val="center"/>
        <w:rPr>
          <w:rFonts w:hint="eastAsia" w:asciiTheme="minorEastAsia" w:hAnsiTheme="minorEastAsia" w:eastAsiaTheme="minorEastAsia"/>
          <w:szCs w:val="44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7月20日下午，东海公司党总支组织全体党员开展固定学习活动，集中观看抗疫题材纪录片《逆行者—江苏援湖北医疗队战疫纪实》—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《驰援黄石》《中医良方》《战疫先锋》</w:t>
      </w: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《逆行者—江苏援湖北医疗队战疫纪实》</w:t>
      </w:r>
      <w:r>
        <w:rPr>
          <w:rFonts w:eastAsia="宋体" w:cs="Arial" w:asciiTheme="minorEastAsia" w:hAnsiTheme="minorEastAsia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纪录片通过纪实影像的呈现，勾勒出抗疫一线的真情实况。</w:t>
      </w:r>
      <w:r>
        <w:rPr>
          <w:rFonts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讲述江苏医护人员在湖北前线无私奉献、救死扶伤的感人故事。第五集《中医良方》中，</w:t>
      </w:r>
      <w:r>
        <w:rPr>
          <w:rFonts w:ascii="宋体" w:hAnsi="宋体" w:eastAsia="宋体" w:cs="Tahom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在湖北抗疫一线，江苏中医药人日夜奋战，让独特的中药香气飘进病房里，把“相信中医”写进患者的心坎里。</w:t>
      </w:r>
      <w:r>
        <w:rPr>
          <w:rFonts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从中央指导组专家组成员对江苏中医医疗队的肯定，到江夏方舱医院患者们对医护人员的积极反馈，全面地展现出江苏中医医疗队在江夏方舱医院发挥的主力作用。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微软雅黑" w:hAnsi="微软雅黑" w:eastAsia="微软雅黑"/>
          <w:b w:val="0"/>
          <w:color w:val="333333"/>
          <w:sz w:val="27"/>
          <w:szCs w:val="27"/>
          <w:shd w:val="clear" w:color="auto" w:fill="FFFFFF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视频播放结束后，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大家纷纷表示被疫情中医务工作者舍生忘死的精神所感动，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所有党员纷纷表示，此次学习使自己的党性修养得到了进一步锤炼与增强。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在今后的工作中要学习抗疫医护人员的精神，勇于担当，无私奉献，积极作为、攻坚克难，切实履行自己的岗位职责，为公司发展做贡献。</w:t>
      </w:r>
      <w:r>
        <w:rPr>
          <w:rFonts w:hint="eastAsia" w:ascii="微软雅黑" w:hAnsi="微软雅黑" w:eastAsia="微软雅黑"/>
          <w:b w:val="0"/>
          <w:color w:val="333333"/>
          <w:sz w:val="27"/>
          <w:szCs w:val="27"/>
          <w:shd w:val="clear" w:color="auto" w:fill="FFFFFF"/>
        </w:rPr>
        <w:t xml:space="preserve"> </w:t>
      </w:r>
    </w:p>
    <w:p>
      <w:pPr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联系方式：18261307671</w:t>
      </w:r>
      <w:r>
        <w:rPr>
          <w:rFonts w:hint="eastAsia" w:eastAsia="宋体" w:asciiTheme="minorEastAsia" w:hAnsiTheme="minorEastAsia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2020年7月20日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为教育广大党员干部牢记使命、砥砺前行，2020年7月20日下午，连汽修理公司开展“固定学习日”活动，组织全体党员干部集中观看抗疫题材纪录片《逆行者——江苏援湖北医疗队战役纪实4-6集》。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《逆行者——江苏援湖北医疗队战役纪实4-6集》讲述新冠肺炎疫情发生以来，江苏一支特殊的中医队伍，抵达武汉。与此前驰援方舱、主攻轻症患者的中医队伍不同，这一次，他们的目标，是新冠肺炎重症患者。这标志着，中医全面介入到新冠肺炎重症患者的救治当中。 逆行者们不畏艰险，以身作则，诠释了医者仁心。他们冲锋在前，拼命救治，创造了一个个医学上奇迹，让被救治者获得了身体和心灵的重生。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8"/>
          <w:szCs w:val="28"/>
          <w:lang w:val="en-US" w:eastAsia="zh-CN" w:bidi="ar-SA"/>
        </w:rPr>
        <w:t>通过本次学习，大家不仅被中医逆行者们的精湛医术折服，也被他们无私无畏的、敢于担当责任的精神所感动。大家纷纷表示，要坚守初心，砥砺前行。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404040"/>
          <w:spacing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4053"/>
    <w:rsid w:val="565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2020-07-21T07:08:00Z</dcterms:created>
  <dc:creator>陌七七有点墨</dc:creator>
  <cp:lastModifiedBy>陌七七有点墨</cp:lastModifiedBy>
  <dcterms:modified xsi:type="dcterms:W3CDTF">2020-07-21T07:47:06Z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