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lang w:eastAsia="zh-CN"/>
        </w:rPr>
      </w:pPr>
      <w:r>
        <w:rPr>
          <w:rFonts w:hint="eastAsia"/>
          <w:b/>
          <w:sz w:val="44"/>
          <w:szCs w:val="44"/>
          <w:lang w:val="en-US" w:eastAsia="zh-CN"/>
        </w:rPr>
        <w:t>连汽各单位</w:t>
      </w:r>
      <w:r>
        <w:rPr>
          <w:rFonts w:hint="eastAsia"/>
          <w:b/>
          <w:sz w:val="44"/>
          <w:szCs w:val="44"/>
          <w:lang w:val="en-US" w:eastAsia="zh-CN"/>
        </w:rPr>
        <w:t>开展</w:t>
      </w:r>
      <w:r>
        <w:rPr>
          <w:b/>
          <w:sz w:val="44"/>
          <w:szCs w:val="44"/>
        </w:rPr>
        <w:t>驾驶员安全教育</w:t>
      </w:r>
      <w:r>
        <w:rPr>
          <w:rFonts w:hint="eastAsia"/>
          <w:b/>
          <w:sz w:val="44"/>
          <w:szCs w:val="44"/>
          <w:lang w:val="en-US" w:eastAsia="zh-CN"/>
        </w:rPr>
        <w:t>培训</w:t>
      </w:r>
    </w:p>
    <w:p>
      <w:pPr>
        <w:ind w:firstLine="560" w:firstLineChars="200"/>
        <w:jc w:val="left"/>
        <w:rPr>
          <w:rFonts w:hint="default" w:ascii="Times New Roman" w:hAnsi="Times New Roman" w:cs="Times New Roman" w:eastAsiaTheme="minorEastAsia"/>
          <w:sz w:val="28"/>
          <w:szCs w:val="28"/>
          <w:lang w:val="en-US" w:eastAsia="zh-CN"/>
        </w:rPr>
      </w:pPr>
    </w:p>
    <w:p>
      <w:pPr>
        <w:ind w:firstLine="560" w:firstLineChars="200"/>
        <w:jc w:val="left"/>
        <w:rPr>
          <w:rFonts w:hint="default" w:ascii="Times New Roman" w:hAnsi="Times New Roman" w:cs="Times New Roman"/>
          <w:sz w:val="28"/>
          <w:szCs w:val="28"/>
        </w:rPr>
      </w:pPr>
      <w:bookmarkStart w:id="0" w:name="_GoBack"/>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月</w:t>
      </w:r>
      <w:r>
        <w:rPr>
          <w:rFonts w:hint="default" w:ascii="Times New Roman" w:hAnsi="Times New Roman" w:cs="Times New Roman"/>
          <w:sz w:val="28"/>
          <w:szCs w:val="28"/>
          <w:lang w:val="en-US" w:eastAsia="zh-CN"/>
        </w:rPr>
        <w:t>15</w:t>
      </w:r>
      <w:r>
        <w:rPr>
          <w:rFonts w:hint="default" w:ascii="Times New Roman" w:hAnsi="Times New Roman" w:cs="Times New Roman"/>
          <w:sz w:val="28"/>
          <w:szCs w:val="28"/>
        </w:rPr>
        <w:t>日</w:t>
      </w:r>
      <w:r>
        <w:rPr>
          <w:rFonts w:hint="eastAsia" w:ascii="Times New Roman" w:hAnsi="Times New Roman" w:cs="Times New Roman"/>
          <w:sz w:val="28"/>
          <w:szCs w:val="28"/>
          <w:lang w:val="en-US" w:eastAsia="zh-CN"/>
        </w:rPr>
        <w:t>至16日，连汽</w:t>
      </w:r>
      <w:r>
        <w:rPr>
          <w:rFonts w:hint="default" w:ascii="Times New Roman" w:hAnsi="Times New Roman" w:cs="Times New Roman"/>
          <w:sz w:val="28"/>
          <w:szCs w:val="28"/>
          <w:lang w:eastAsia="zh-CN"/>
        </w:rPr>
        <w:t>灌云</w:t>
      </w:r>
      <w:r>
        <w:rPr>
          <w:rFonts w:hint="default" w:ascii="Times New Roman" w:hAnsi="Times New Roman" w:cs="Times New Roman"/>
          <w:sz w:val="28"/>
          <w:szCs w:val="28"/>
        </w:rPr>
        <w:t>公司</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快客公司、东海公司</w:t>
      </w:r>
      <w:r>
        <w:rPr>
          <w:rFonts w:hint="default" w:ascii="Times New Roman" w:hAnsi="Times New Roman" w:cs="Times New Roman"/>
          <w:sz w:val="28"/>
          <w:szCs w:val="28"/>
          <w:lang w:eastAsia="zh-CN"/>
        </w:rPr>
        <w:t>组织驾驶员召开违章违纪行为</w:t>
      </w:r>
      <w:r>
        <w:rPr>
          <w:rFonts w:hint="eastAsia" w:ascii="Times New Roman" w:hAnsi="Times New Roman" w:cs="Times New Roman"/>
          <w:sz w:val="28"/>
          <w:szCs w:val="28"/>
          <w:lang w:eastAsia="zh-CN"/>
        </w:rPr>
        <w:t>警示教育专题培训</w:t>
      </w:r>
      <w:r>
        <w:rPr>
          <w:rFonts w:hint="default" w:ascii="Times New Roman" w:hAnsi="Times New Roman" w:cs="Times New Roman"/>
          <w:sz w:val="28"/>
          <w:szCs w:val="28"/>
        </w:rPr>
        <w:t>。</w:t>
      </w:r>
    </w:p>
    <w:p>
      <w:pPr>
        <w:ind w:firstLine="560" w:firstLineChars="200"/>
        <w:jc w:val="left"/>
        <w:rPr>
          <w:rFonts w:hint="default" w:ascii="Times New Roman" w:hAnsi="Times New Roman" w:cs="Times New Roman"/>
          <w:sz w:val="28"/>
          <w:szCs w:val="28"/>
          <w:lang w:eastAsia="zh-CN"/>
        </w:rPr>
      </w:pPr>
      <w:r>
        <w:rPr>
          <w:rFonts w:hint="default" w:ascii="Times New Roman" w:hAnsi="Times New Roman" w:cs="Times New Roman"/>
          <w:sz w:val="28"/>
          <w:szCs w:val="28"/>
        </w:rPr>
        <w:t>会议总结了公司近期</w:t>
      </w:r>
      <w:r>
        <w:rPr>
          <w:rFonts w:hint="default" w:ascii="Times New Roman" w:hAnsi="Times New Roman" w:cs="Times New Roman"/>
          <w:sz w:val="28"/>
          <w:szCs w:val="28"/>
          <w:lang w:eastAsia="zh-CN"/>
        </w:rPr>
        <w:t>发生的事故，</w:t>
      </w:r>
      <w:r>
        <w:rPr>
          <w:rFonts w:hint="eastAsia" w:ascii="Times New Roman" w:hAnsi="Times New Roman" w:cs="Times New Roman"/>
          <w:sz w:val="28"/>
          <w:szCs w:val="28"/>
          <w:lang w:eastAsia="zh-CN"/>
        </w:rPr>
        <w:t>事故</w:t>
      </w:r>
      <w:r>
        <w:rPr>
          <w:rFonts w:hint="default" w:ascii="Times New Roman" w:hAnsi="Times New Roman" w:cs="Times New Roman"/>
          <w:sz w:val="28"/>
          <w:szCs w:val="28"/>
          <w:lang w:eastAsia="zh-CN"/>
        </w:rPr>
        <w:t>原因大多是由于驾驶员的违规、违章操作造成的，为减少道路交通事故的发生，加强安全生产管理人员、重点驾驶员的培训教育尤为重要。会议要求与会人员认真学习培训内容，加强安全管理，严格遵守道路交通法规与公司的规章制度</w:t>
      </w: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t>严格落实“五不两确保”安全承诺和“</w:t>
      </w:r>
      <w:r>
        <w:rPr>
          <w:rFonts w:hint="default" w:ascii="Times New Roman" w:hAnsi="Times New Roman" w:cs="Times New Roman"/>
          <w:sz w:val="28"/>
          <w:szCs w:val="28"/>
          <w:lang w:val="en-US" w:eastAsia="zh-CN"/>
        </w:rPr>
        <w:t>84220</w:t>
      </w:r>
      <w:r>
        <w:rPr>
          <w:rFonts w:hint="default" w:ascii="Times New Roman" w:hAnsi="Times New Roman" w:cs="Times New Roman"/>
          <w:sz w:val="28"/>
          <w:szCs w:val="28"/>
          <w:lang w:eastAsia="zh-CN"/>
        </w:rPr>
        <w:t>”规定</w:t>
      </w: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t>严格杜绝超载、超员、超速、疲劳驾驶等行为，重点驾驶员要汲取事故教训，规范自身安全操作习惯，预防道路交通事故的发生。</w:t>
      </w:r>
    </w:p>
    <w:p>
      <w:pPr>
        <w:ind w:firstLine="560" w:firstLineChars="200"/>
        <w:jc w:val="left"/>
        <w:rPr>
          <w:rFonts w:hint="default" w:ascii="Times New Roman" w:hAnsi="Times New Roman" w:cs="Times New Roman"/>
          <w:sz w:val="28"/>
          <w:szCs w:val="28"/>
          <w:lang w:eastAsia="zh-CN"/>
        </w:rPr>
      </w:pPr>
      <w:r>
        <w:rPr>
          <w:rFonts w:hint="default" w:ascii="Times New Roman" w:hAnsi="Times New Roman" w:cs="Times New Roman"/>
          <w:sz w:val="28"/>
          <w:szCs w:val="28"/>
        </w:rPr>
        <w:t>通过此次专题培训，不仅增强了安全管理人员的安全意识，而且对驾驶员养成良好的驾驶习惯起到规范作用，特别是对违规违纪、肇事驾驶员起到良好的警示教育作用。</w:t>
      </w:r>
    </w:p>
    <w:bookmarkEnd w:id="0"/>
    <w:p>
      <w:pPr>
        <w:jc w:val="center"/>
        <w:rPr>
          <w:rFonts w:hint="eastAsia" w:ascii="宋体" w:hAnsi="宋体" w:eastAsia="宋体"/>
          <w:sz w:val="44"/>
          <w:szCs w:val="44"/>
        </w:rPr>
      </w:pPr>
    </w:p>
    <w:p>
      <w:pPr>
        <w:jc w:val="center"/>
        <w:rPr>
          <w:rFonts w:hint="eastAsia" w:ascii="宋体" w:hAnsi="宋体" w:eastAsia="宋体"/>
          <w:sz w:val="44"/>
          <w:szCs w:val="44"/>
        </w:rPr>
      </w:pPr>
    </w:p>
    <w:p>
      <w:pPr>
        <w:jc w:val="center"/>
        <w:rPr>
          <w:rFonts w:ascii="宋体" w:hAnsi="宋体" w:eastAsia="宋体"/>
          <w:sz w:val="44"/>
          <w:szCs w:val="44"/>
        </w:rPr>
      </w:pPr>
      <w:r>
        <w:rPr>
          <w:rFonts w:hint="eastAsia" w:ascii="宋体" w:hAnsi="宋体" w:eastAsia="宋体"/>
          <w:sz w:val="44"/>
          <w:szCs w:val="44"/>
        </w:rPr>
        <w:t>快客公司开展驾驶员安全教育培训</w:t>
      </w:r>
    </w:p>
    <w:p>
      <w:pPr>
        <w:jc w:val="center"/>
        <w:rPr>
          <w:rFonts w:ascii="宋体" w:hAnsi="宋体" w:eastAsia="宋体"/>
          <w:sz w:val="44"/>
          <w:szCs w:val="44"/>
        </w:rPr>
      </w:pPr>
    </w:p>
    <w:p>
      <w:pPr>
        <w:ind w:firstLine="420" w:firstLineChars="200"/>
      </w:pPr>
    </w:p>
    <w:p>
      <w:pPr>
        <w:ind w:firstLine="420" w:firstLineChars="200"/>
      </w:pPr>
    </w:p>
    <w:p>
      <w:pPr>
        <w:ind w:firstLine="1056" w:firstLineChars="330"/>
        <w:jc w:val="left"/>
        <w:rPr>
          <w:rFonts w:hint="eastAsia" w:ascii="仿宋" w:hAnsi="仿宋" w:eastAsia="仿宋"/>
          <w:sz w:val="32"/>
          <w:szCs w:val="32"/>
          <w:lang w:eastAsia="zh-CN"/>
        </w:rPr>
      </w:pPr>
      <w:r>
        <w:rPr>
          <w:rFonts w:hint="eastAsia" w:ascii="仿宋" w:hAnsi="仿宋" w:eastAsia="仿宋"/>
          <w:sz w:val="32"/>
          <w:szCs w:val="32"/>
        </w:rPr>
        <w:t>针对秋冬季雨雾天气增多，高速公路容易临时性关闭等情况，</w:t>
      </w:r>
      <w:r>
        <w:rPr>
          <w:rFonts w:hint="eastAsia" w:ascii="仿宋" w:hAnsi="仿宋" w:eastAsia="仿宋"/>
          <w:sz w:val="32"/>
          <w:szCs w:val="32"/>
          <w:lang w:val="en-US" w:eastAsia="zh-CN"/>
        </w:rPr>
        <w:t>9月16日，</w:t>
      </w:r>
      <w:r>
        <w:rPr>
          <w:rFonts w:hint="eastAsia" w:ascii="仿宋" w:hAnsi="仿宋" w:eastAsia="仿宋"/>
          <w:sz w:val="32"/>
          <w:szCs w:val="32"/>
        </w:rPr>
        <w:t>快客公司开展了全员安全教育培训</w:t>
      </w:r>
      <w:r>
        <w:rPr>
          <w:rFonts w:hint="eastAsia" w:ascii="仿宋" w:hAnsi="仿宋" w:eastAsia="仿宋"/>
          <w:sz w:val="32"/>
          <w:szCs w:val="32"/>
          <w:lang w:eastAsia="zh-CN"/>
        </w:rPr>
        <w:t>。</w:t>
      </w:r>
    </w:p>
    <w:p>
      <w:pPr>
        <w:ind w:firstLine="1056" w:firstLineChars="330"/>
        <w:rPr>
          <w:rFonts w:ascii="仿宋" w:hAnsi="仿宋" w:eastAsia="仿宋"/>
          <w:sz w:val="32"/>
          <w:szCs w:val="32"/>
        </w:rPr>
      </w:pPr>
      <w:r>
        <w:rPr>
          <w:rFonts w:hint="eastAsia" w:ascii="仿宋" w:hAnsi="仿宋" w:eastAsia="仿宋"/>
          <w:sz w:val="32"/>
          <w:szCs w:val="32"/>
        </w:rPr>
        <w:t>安全科长秦彬栩分别从换季特点、道路运输相关法律规定、道路运输行政法规、部门规章等模块进行讲解，结合快客公司驾驶员日常行车中存在的违法驾驶不良行为，通过播放违法视频使驾驶员充分认识到交通安全的重要性，此次学习要求所有驾驶员必须参加学习，做到安全教育全覆盖。</w:t>
      </w:r>
    </w:p>
    <w:p>
      <w:pPr>
        <w:ind w:firstLine="1056" w:firstLineChars="330"/>
        <w:jc w:val="left"/>
        <w:rPr>
          <w:rFonts w:ascii="仿宋" w:hAnsi="仿宋" w:eastAsia="仿宋"/>
          <w:sz w:val="32"/>
          <w:szCs w:val="32"/>
        </w:rPr>
      </w:pPr>
      <w:r>
        <w:rPr>
          <w:rFonts w:hint="eastAsia" w:ascii="仿宋" w:hAnsi="仿宋" w:eastAsia="仿宋"/>
          <w:sz w:val="32"/>
          <w:szCs w:val="32"/>
        </w:rPr>
        <w:t>通过各种案例分析，有效地提高驾驶员的交通安全意识，引导广大驾驶员认识交通安全的重要性和违法驾驶的危害性，增强</w:t>
      </w:r>
      <w:r>
        <w:rPr>
          <w:rFonts w:hint="eastAsia" w:ascii="仿宋" w:hAnsi="仿宋" w:eastAsia="仿宋"/>
          <w:sz w:val="32"/>
          <w:szCs w:val="32"/>
          <w:lang w:val="en-US" w:eastAsia="zh-CN"/>
        </w:rPr>
        <w:t>了</w:t>
      </w:r>
      <w:r>
        <w:rPr>
          <w:rFonts w:hint="eastAsia" w:ascii="仿宋" w:hAnsi="仿宋" w:eastAsia="仿宋"/>
          <w:sz w:val="32"/>
          <w:szCs w:val="32"/>
        </w:rPr>
        <w:t>交通法制观念，提高</w:t>
      </w:r>
      <w:r>
        <w:rPr>
          <w:rFonts w:hint="eastAsia" w:ascii="仿宋" w:hAnsi="仿宋" w:eastAsia="仿宋"/>
          <w:sz w:val="32"/>
          <w:szCs w:val="32"/>
          <w:lang w:val="en-US" w:eastAsia="zh-CN"/>
        </w:rPr>
        <w:t>了</w:t>
      </w:r>
      <w:r>
        <w:rPr>
          <w:rFonts w:hint="eastAsia" w:ascii="仿宋" w:hAnsi="仿宋" w:eastAsia="仿宋"/>
          <w:sz w:val="32"/>
          <w:szCs w:val="32"/>
        </w:rPr>
        <w:t>交通安全意识和文明意识。</w:t>
      </w:r>
    </w:p>
    <w:p>
      <w:pPr>
        <w:ind w:firstLine="1056" w:firstLineChars="33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                                 快客公司  成吉</w:t>
      </w:r>
    </w:p>
    <w:p>
      <w:pPr>
        <w:ind w:firstLine="640" w:firstLineChars="200"/>
        <w:rPr>
          <w:rFonts w:hint="eastAsia" w:ascii="仿宋" w:hAnsi="仿宋" w:eastAsia="仿宋"/>
          <w:sz w:val="32"/>
          <w:szCs w:val="32"/>
        </w:rPr>
      </w:pPr>
      <w:r>
        <w:rPr>
          <w:rFonts w:hint="eastAsia" w:ascii="仿宋" w:hAnsi="仿宋" w:eastAsia="仿宋"/>
          <w:sz w:val="32"/>
          <w:szCs w:val="32"/>
        </w:rPr>
        <w:t xml:space="preserve">                                 2020年9月16日</w:t>
      </w:r>
    </w:p>
    <w:p>
      <w:pPr>
        <w:ind w:firstLine="640" w:firstLineChars="200"/>
        <w:rPr>
          <w:rFonts w:hint="eastAsia" w:ascii="仿宋" w:hAnsi="仿宋" w:eastAsia="仿宋"/>
          <w:sz w:val="32"/>
          <w:szCs w:val="32"/>
        </w:rPr>
      </w:pPr>
    </w:p>
    <w:p>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灌云公司组织驾驶员召开违章违纪行为</w:t>
      </w:r>
    </w:p>
    <w:p>
      <w:pPr>
        <w:jc w:val="center"/>
        <w:rPr>
          <w:rFonts w:hint="eastAsia" w:ascii="宋体" w:hAnsi="宋体" w:eastAsia="宋体" w:cs="宋体"/>
          <w:sz w:val="44"/>
          <w:szCs w:val="44"/>
        </w:rPr>
      </w:pPr>
      <w:r>
        <w:rPr>
          <w:rFonts w:hint="eastAsia" w:ascii="宋体" w:hAnsi="宋体" w:eastAsia="宋体" w:cs="宋体"/>
          <w:sz w:val="44"/>
          <w:szCs w:val="44"/>
          <w:lang w:eastAsia="zh-CN"/>
        </w:rPr>
        <w:t>警示教育专题培训</w:t>
      </w:r>
    </w:p>
    <w:p>
      <w:pPr>
        <w:rPr>
          <w:sz w:val="28"/>
          <w:szCs w:val="28"/>
        </w:rPr>
      </w:pPr>
    </w:p>
    <w:p>
      <w:pPr>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为加强安全生产管理工作，</w:t>
      </w:r>
      <w:r>
        <w:rPr>
          <w:rFonts w:hint="default" w:ascii="Times New Roman" w:hAnsi="Times New Roman" w:cs="Times New Roman"/>
          <w:sz w:val="28"/>
          <w:szCs w:val="28"/>
          <w:lang w:eastAsia="zh-CN"/>
        </w:rPr>
        <w:t>强化驾驶员安全意识</w:t>
      </w:r>
      <w:r>
        <w:rPr>
          <w:rFonts w:hint="default" w:ascii="Times New Roman" w:hAnsi="Times New Roman" w:cs="Times New Roman"/>
          <w:sz w:val="28"/>
          <w:szCs w:val="28"/>
        </w:rPr>
        <w:t>，杜绝各类安全生产隐患及事故的发生，</w:t>
      </w:r>
      <w:r>
        <w:rPr>
          <w:rFonts w:hint="default" w:ascii="Times New Roman" w:hAnsi="Times New Roman" w:cs="Times New Roman"/>
          <w:sz w:val="28"/>
          <w:szCs w:val="28"/>
          <w:lang w:val="en-US" w:eastAsia="zh-CN"/>
        </w:rPr>
        <w:t>9</w:t>
      </w:r>
      <w:r>
        <w:rPr>
          <w:rFonts w:hint="default" w:ascii="Times New Roman" w:hAnsi="Times New Roman" w:cs="Times New Roman"/>
          <w:sz w:val="28"/>
          <w:szCs w:val="28"/>
        </w:rPr>
        <w:t>月</w:t>
      </w:r>
      <w:r>
        <w:rPr>
          <w:rFonts w:hint="default" w:ascii="Times New Roman" w:hAnsi="Times New Roman" w:cs="Times New Roman"/>
          <w:sz w:val="28"/>
          <w:szCs w:val="28"/>
          <w:lang w:val="en-US" w:eastAsia="zh-CN"/>
        </w:rPr>
        <w:t>15</w:t>
      </w:r>
      <w:r>
        <w:rPr>
          <w:rFonts w:hint="default" w:ascii="Times New Roman" w:hAnsi="Times New Roman" w:cs="Times New Roman"/>
          <w:sz w:val="28"/>
          <w:szCs w:val="28"/>
        </w:rPr>
        <w:t>日，</w:t>
      </w:r>
      <w:r>
        <w:rPr>
          <w:rFonts w:hint="default" w:ascii="Times New Roman" w:hAnsi="Times New Roman" w:cs="Times New Roman"/>
          <w:sz w:val="28"/>
          <w:szCs w:val="28"/>
          <w:lang w:eastAsia="zh-CN"/>
        </w:rPr>
        <w:t>灌云</w:t>
      </w:r>
      <w:r>
        <w:rPr>
          <w:rFonts w:hint="default" w:ascii="Times New Roman" w:hAnsi="Times New Roman" w:cs="Times New Roman"/>
          <w:sz w:val="28"/>
          <w:szCs w:val="28"/>
        </w:rPr>
        <w:t>公司</w:t>
      </w:r>
      <w:r>
        <w:rPr>
          <w:rFonts w:hint="default" w:ascii="Times New Roman" w:hAnsi="Times New Roman" w:cs="Times New Roman"/>
          <w:sz w:val="28"/>
          <w:szCs w:val="28"/>
          <w:lang w:eastAsia="zh-CN"/>
        </w:rPr>
        <w:t>组织驾驶员召开违章违纪行为</w:t>
      </w:r>
      <w:r>
        <w:rPr>
          <w:rFonts w:hint="eastAsia" w:ascii="Times New Roman" w:hAnsi="Times New Roman" w:cs="Times New Roman"/>
          <w:sz w:val="28"/>
          <w:szCs w:val="28"/>
          <w:lang w:eastAsia="zh-CN"/>
        </w:rPr>
        <w:t>警示教育专题培训</w:t>
      </w:r>
      <w:r>
        <w:rPr>
          <w:rFonts w:hint="default" w:ascii="Times New Roman" w:hAnsi="Times New Roman" w:cs="Times New Roman"/>
          <w:sz w:val="28"/>
          <w:szCs w:val="28"/>
        </w:rPr>
        <w:t>。</w:t>
      </w:r>
    </w:p>
    <w:p>
      <w:pPr>
        <w:ind w:firstLine="560" w:firstLineChars="200"/>
        <w:jc w:val="left"/>
        <w:rPr>
          <w:rFonts w:hint="default" w:ascii="Times New Roman" w:hAnsi="Times New Roman" w:cs="Times New Roman"/>
          <w:sz w:val="28"/>
          <w:szCs w:val="28"/>
          <w:lang w:eastAsia="zh-CN"/>
        </w:rPr>
      </w:pPr>
      <w:r>
        <w:rPr>
          <w:rFonts w:hint="default" w:ascii="Times New Roman" w:hAnsi="Times New Roman" w:cs="Times New Roman"/>
          <w:sz w:val="28"/>
          <w:szCs w:val="28"/>
        </w:rPr>
        <w:t>会议总结了公司近期</w:t>
      </w:r>
      <w:r>
        <w:rPr>
          <w:rFonts w:hint="default" w:ascii="Times New Roman" w:hAnsi="Times New Roman" w:cs="Times New Roman"/>
          <w:sz w:val="28"/>
          <w:szCs w:val="28"/>
          <w:lang w:eastAsia="zh-CN"/>
        </w:rPr>
        <w:t>发生的事故，</w:t>
      </w:r>
      <w:r>
        <w:rPr>
          <w:rFonts w:hint="eastAsia" w:ascii="Times New Roman" w:hAnsi="Times New Roman" w:cs="Times New Roman"/>
          <w:sz w:val="28"/>
          <w:szCs w:val="28"/>
          <w:lang w:eastAsia="zh-CN"/>
        </w:rPr>
        <w:t>事故</w:t>
      </w:r>
      <w:r>
        <w:rPr>
          <w:rFonts w:hint="default" w:ascii="Times New Roman" w:hAnsi="Times New Roman" w:cs="Times New Roman"/>
          <w:sz w:val="28"/>
          <w:szCs w:val="28"/>
          <w:lang w:eastAsia="zh-CN"/>
        </w:rPr>
        <w:t>原因大多是由于驾驶员的违规、违章操作造成的，为减少道路交通事故的发生，加强安全生产管理人员、重点驾驶员的培训教育尤为重要。会议要求与会人员认真学习培训内容，加强安全管理，严格遵守道路交通法规与公司的规章制度</w:t>
      </w: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t>严格落实“五不两确保”安全承诺和“</w:t>
      </w:r>
      <w:r>
        <w:rPr>
          <w:rFonts w:hint="default" w:ascii="Times New Roman" w:hAnsi="Times New Roman" w:cs="Times New Roman"/>
          <w:sz w:val="28"/>
          <w:szCs w:val="28"/>
          <w:lang w:val="en-US" w:eastAsia="zh-CN"/>
        </w:rPr>
        <w:t>84220</w:t>
      </w:r>
      <w:r>
        <w:rPr>
          <w:rFonts w:hint="default" w:ascii="Times New Roman" w:hAnsi="Times New Roman" w:cs="Times New Roman"/>
          <w:sz w:val="28"/>
          <w:szCs w:val="28"/>
          <w:lang w:eastAsia="zh-CN"/>
        </w:rPr>
        <w:t>”规定</w:t>
      </w:r>
      <w:r>
        <w:rPr>
          <w:rFonts w:hint="eastAsia" w:ascii="Times New Roman" w:hAnsi="Times New Roman" w:cs="Times New Roman"/>
          <w:sz w:val="28"/>
          <w:szCs w:val="28"/>
          <w:lang w:eastAsia="zh-CN"/>
        </w:rPr>
        <w:t>；</w:t>
      </w:r>
      <w:r>
        <w:rPr>
          <w:rFonts w:hint="default" w:ascii="Times New Roman" w:hAnsi="Times New Roman" w:cs="Times New Roman"/>
          <w:sz w:val="28"/>
          <w:szCs w:val="28"/>
          <w:lang w:eastAsia="zh-CN"/>
        </w:rPr>
        <w:t>严格杜绝超载、超员、超速、疲劳驾驶等行为，重点驾驶员要汲取事故教训，规范自身安全操作习惯，预防道路交通事故的发生。</w:t>
      </w:r>
    </w:p>
    <w:p>
      <w:pPr>
        <w:ind w:firstLine="560" w:firstLineChars="200"/>
        <w:jc w:val="left"/>
        <w:rPr>
          <w:rFonts w:hint="default" w:ascii="Times New Roman" w:hAnsi="Times New Roman" w:cs="Times New Roman"/>
          <w:sz w:val="28"/>
          <w:szCs w:val="28"/>
          <w:lang w:eastAsia="zh-CN"/>
        </w:rPr>
      </w:pPr>
      <w:r>
        <w:rPr>
          <w:rFonts w:hint="default" w:ascii="Times New Roman" w:hAnsi="Times New Roman" w:cs="Times New Roman"/>
          <w:sz w:val="28"/>
          <w:szCs w:val="28"/>
        </w:rPr>
        <w:t>通过此次专题培训，不仅增强了安全管理人员的安全意识，而且对驾驶员养成良好的驾驶习惯起到规范作用，特别是对违规违纪、肇事驾驶员起到良好的警示教育作用。</w:t>
      </w:r>
    </w:p>
    <w:p>
      <w:pPr>
        <w:rPr>
          <w:rFonts w:hint="default" w:ascii="Times New Roman" w:hAnsi="Times New Roman" w:cs="Times New Roman"/>
          <w:sz w:val="28"/>
          <w:szCs w:val="28"/>
          <w:lang w:eastAsia="zh-CN"/>
        </w:rPr>
      </w:pPr>
    </w:p>
    <w:p>
      <w:pPr>
        <w:jc w:val="right"/>
        <w:rPr>
          <w:rFonts w:hint="default" w:ascii="Times New Roman" w:hAnsi="Times New Roman" w:cs="Times New Roman"/>
          <w:sz w:val="28"/>
          <w:szCs w:val="28"/>
          <w:lang w:val="en-US" w:eastAsia="zh-CN"/>
        </w:rPr>
      </w:pPr>
      <w:r>
        <w:rPr>
          <w:rFonts w:hint="default" w:ascii="Times New Roman" w:hAnsi="Times New Roman" w:cs="Times New Roman"/>
          <w:sz w:val="28"/>
          <w:szCs w:val="28"/>
          <w:lang w:eastAsia="zh-CN"/>
        </w:rPr>
        <w:t>灌云公司</w:t>
      </w:r>
      <w:r>
        <w:rPr>
          <w:rFonts w:hint="default" w:ascii="Times New Roman" w:hAnsi="Times New Roman" w:cs="Times New Roman"/>
          <w:sz w:val="28"/>
          <w:szCs w:val="28"/>
          <w:lang w:val="en-US" w:eastAsia="zh-CN"/>
        </w:rPr>
        <w:t xml:space="preserve"> 曹新鹏</w:t>
      </w:r>
    </w:p>
    <w:p>
      <w:pPr>
        <w:jc w:val="righ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2020年9月16日</w:t>
      </w:r>
    </w:p>
    <w:p>
      <w:pPr>
        <w:jc w:val="righ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联系</w:t>
      </w:r>
      <w:r>
        <w:rPr>
          <w:rFonts w:hint="default" w:ascii="Times New Roman" w:hAnsi="Times New Roman" w:cs="Times New Roman"/>
          <w:sz w:val="28"/>
          <w:szCs w:val="28"/>
          <w:lang w:val="en-US" w:eastAsia="zh-CN"/>
        </w:rPr>
        <w:t>电话：15050918280</w:t>
      </w:r>
    </w:p>
    <w:p>
      <w:pPr>
        <w:jc w:val="center"/>
        <w:rPr>
          <w:rFonts w:hint="eastAsia"/>
          <w:b/>
          <w:sz w:val="44"/>
          <w:szCs w:val="44"/>
        </w:rPr>
      </w:pPr>
      <w:r>
        <w:rPr>
          <w:b/>
          <w:sz w:val="44"/>
          <w:szCs w:val="44"/>
        </w:rPr>
        <w:t>东海分公司召开驾驶员安全教育例会</w:t>
      </w:r>
    </w:p>
    <w:p>
      <w:pPr>
        <w:jc w:val="center"/>
        <w:rPr>
          <w:b/>
          <w:sz w:val="44"/>
          <w:szCs w:val="44"/>
        </w:rPr>
      </w:pPr>
    </w:p>
    <w:p>
      <w:pPr>
        <w:adjustRightInd w:val="0"/>
        <w:snapToGrid w:val="0"/>
        <w:spacing w:line="360" w:lineRule="auto"/>
        <w:ind w:firstLine="560" w:firstLineChars="200"/>
        <w:rPr>
          <w:rFonts w:eastAsia="宋体" w:asciiTheme="minorEastAsia" w:hAnsiTheme="minorEastAsia"/>
          <w:color w:val="000000" w:themeColor="text1"/>
          <w:sz w:val="28"/>
        </w:rPr>
      </w:pPr>
      <w:r>
        <w:rPr>
          <w:rFonts w:hint="eastAsia" w:eastAsia="宋体" w:asciiTheme="minorEastAsia" w:hAnsiTheme="minorEastAsia"/>
          <w:color w:val="000000" w:themeColor="text1"/>
          <w:sz w:val="28"/>
        </w:rPr>
        <w:t>为认真</w:t>
      </w:r>
      <w:r>
        <w:rPr>
          <w:rFonts w:eastAsia="宋体" w:asciiTheme="minorEastAsia" w:hAnsiTheme="minorEastAsia"/>
          <w:color w:val="000000" w:themeColor="text1"/>
          <w:sz w:val="28"/>
        </w:rPr>
        <w:t>落实安全生产一线管理，狠抓驾驶员安全行车规范，</w:t>
      </w:r>
      <w:r>
        <w:rPr>
          <w:rFonts w:eastAsia="宋体" w:asciiTheme="minorEastAsia" w:hAnsiTheme="minorEastAsia"/>
          <w:color w:val="000000" w:themeColor="text1"/>
          <w:sz w:val="28"/>
          <w:shd w:val="clear" w:color="auto" w:fill="FFFFFF"/>
        </w:rPr>
        <w:t>提高驾驶员安全行车意识，</w:t>
      </w:r>
      <w:r>
        <w:rPr>
          <w:rFonts w:hint="eastAsia" w:eastAsia="宋体" w:asciiTheme="minorEastAsia" w:hAnsiTheme="minorEastAsia"/>
          <w:color w:val="000000" w:themeColor="text1"/>
          <w:sz w:val="28"/>
        </w:rPr>
        <w:t xml:space="preserve"> </w:t>
      </w:r>
      <w:r>
        <w:rPr>
          <w:rFonts w:hint="eastAsia" w:ascii="宋体" w:hAnsi="宋体" w:eastAsia="宋体"/>
          <w:color w:val="000000" w:themeColor="text1"/>
          <w:sz w:val="28"/>
        </w:rPr>
        <w:t>9月16</w:t>
      </w:r>
      <w:r>
        <w:rPr>
          <w:rFonts w:hint="eastAsia" w:eastAsia="宋体" w:asciiTheme="minorEastAsia" w:hAnsiTheme="minorEastAsia"/>
          <w:color w:val="000000" w:themeColor="text1"/>
          <w:sz w:val="28"/>
        </w:rPr>
        <w:t>日</w:t>
      </w:r>
      <w:r>
        <w:rPr>
          <w:rFonts w:eastAsia="宋体" w:asciiTheme="minorEastAsia" w:hAnsiTheme="minorEastAsia"/>
          <w:color w:val="000000" w:themeColor="text1"/>
          <w:sz w:val="28"/>
        </w:rPr>
        <w:t>东海分公司</w:t>
      </w:r>
      <w:r>
        <w:rPr>
          <w:rFonts w:hint="eastAsia" w:eastAsia="宋体" w:asciiTheme="minorEastAsia" w:hAnsiTheme="minorEastAsia"/>
          <w:color w:val="000000" w:themeColor="text1"/>
          <w:sz w:val="28"/>
        </w:rPr>
        <w:t>召开驾驶员安全教育例会，</w:t>
      </w:r>
      <w:r>
        <w:rPr>
          <w:rFonts w:eastAsia="宋体" w:asciiTheme="minorEastAsia" w:hAnsiTheme="minorEastAsia"/>
          <w:color w:val="000000" w:themeColor="text1"/>
          <w:sz w:val="28"/>
          <w:shd w:val="clear" w:color="auto" w:fill="FFFCFC"/>
        </w:rPr>
        <w:t>告诫驾驶员</w:t>
      </w:r>
      <w:r>
        <w:rPr>
          <w:rFonts w:hint="eastAsia" w:eastAsia="宋体" w:asciiTheme="minorEastAsia" w:hAnsiTheme="minorEastAsia"/>
          <w:color w:val="000000" w:themeColor="text1"/>
          <w:sz w:val="28"/>
        </w:rPr>
        <w:t>要严守安全底线</w:t>
      </w:r>
      <w:r>
        <w:rPr>
          <w:rFonts w:hint="eastAsia" w:eastAsia="宋体" w:asciiTheme="minorEastAsia" w:hAnsiTheme="minorEastAsia"/>
          <w:color w:val="000000" w:themeColor="text1"/>
          <w:sz w:val="28"/>
          <w:shd w:val="clear" w:color="auto" w:fill="FFFCFC"/>
        </w:rPr>
        <w:t>，</w:t>
      </w:r>
      <w:r>
        <w:rPr>
          <w:rFonts w:hint="eastAsia" w:eastAsia="宋体" w:asciiTheme="minorEastAsia" w:hAnsiTheme="minorEastAsia"/>
          <w:color w:val="000000" w:themeColor="text1"/>
          <w:sz w:val="28"/>
        </w:rPr>
        <w:t>确保乘客生命及财产安全。</w:t>
      </w:r>
    </w:p>
    <w:p>
      <w:pPr>
        <w:adjustRightInd w:val="0"/>
        <w:snapToGrid w:val="0"/>
        <w:spacing w:line="360" w:lineRule="auto"/>
        <w:ind w:firstLine="560" w:firstLineChars="200"/>
        <w:rPr>
          <w:rFonts w:eastAsia="宋体"/>
          <w:color w:val="000000" w:themeColor="text1"/>
          <w:sz w:val="28"/>
        </w:rPr>
      </w:pPr>
      <w:r>
        <w:rPr>
          <w:rFonts w:hint="eastAsia" w:ascii="宋体" w:eastAsia="宋体" w:hAnsiTheme="minorEastAsia"/>
          <w:color w:val="000000" w:themeColor="text1"/>
          <w:sz w:val="28"/>
        </w:rPr>
        <w:t>会上，安全科长朱钧通报了近期驾驶员违法违纪情况并落实的相应的处罚规定</w:t>
      </w:r>
      <w:r>
        <w:rPr>
          <w:rFonts w:hint="eastAsia" w:eastAsia="宋体" w:asciiTheme="minorEastAsia" w:hAnsiTheme="minorEastAsia"/>
          <w:color w:val="000000" w:themeColor="text1"/>
          <w:sz w:val="28"/>
        </w:rPr>
        <w:t>，</w:t>
      </w:r>
      <w:r>
        <w:rPr>
          <w:rFonts w:hint="eastAsia" w:eastAsia="宋体"/>
          <w:color w:val="000000" w:themeColor="text1"/>
          <w:sz w:val="28"/>
        </w:rPr>
        <w:t>交代驾驶员在行车过程中要严格遵守《道路交通法律法规》及公司规章制度、管理规定和操作规程，要牢记进岗前三级教育培训内容，加强自我约束、控制能力。严格落实</w:t>
      </w:r>
      <w:r>
        <w:rPr>
          <w:rFonts w:hint="eastAsia" w:asciiTheme="minorEastAsia" w:hAnsiTheme="minorEastAsia"/>
          <w:color w:val="000000" w:themeColor="text1"/>
          <w:sz w:val="28"/>
        </w:rPr>
        <w:t>“84220”</w:t>
      </w:r>
      <w:r>
        <w:rPr>
          <w:rFonts w:hint="eastAsia" w:eastAsia="宋体"/>
          <w:color w:val="000000" w:themeColor="text1"/>
          <w:sz w:val="28"/>
        </w:rPr>
        <w:t>疲劳驾驶管理规定，做好停车休息和换驾工作，并强调夜间行车</w:t>
      </w:r>
      <w:r>
        <w:rPr>
          <w:rFonts w:hint="eastAsia" w:asciiTheme="minorEastAsia" w:hAnsiTheme="minorEastAsia"/>
          <w:color w:val="000000" w:themeColor="text1"/>
          <w:sz w:val="28"/>
        </w:rPr>
        <w:t>22</w:t>
      </w:r>
      <w:r>
        <w:rPr>
          <w:rFonts w:hint="eastAsia" w:eastAsia="宋体"/>
          <w:color w:val="000000" w:themeColor="text1"/>
          <w:sz w:val="28"/>
        </w:rPr>
        <w:t>时后车速是白天</w:t>
      </w:r>
      <w:r>
        <w:rPr>
          <w:rFonts w:hint="eastAsia" w:ascii="宋体" w:hAnsi="宋体" w:eastAsia="宋体"/>
          <w:color w:val="000000" w:themeColor="text1"/>
          <w:sz w:val="28"/>
        </w:rPr>
        <w:t>的80%</w:t>
      </w:r>
      <w:r>
        <w:rPr>
          <w:rFonts w:hint="eastAsia" w:eastAsia="宋体"/>
          <w:color w:val="000000" w:themeColor="text1"/>
          <w:sz w:val="28"/>
        </w:rPr>
        <w:t>，两小时内必须停车休息。安全副经理经理张道星要求，千万不要因一念之差，不顾安全职责，造成惨痛的事故，要</w:t>
      </w:r>
      <w:r>
        <w:rPr>
          <w:rStyle w:val="4"/>
          <w:rFonts w:ascii="Arial" w:hAnsi="Arial" w:eastAsia="宋体" w:cs="Arial"/>
          <w:i w:val="0"/>
          <w:iCs w:val="0"/>
          <w:color w:val="000000" w:themeColor="text1"/>
          <w:sz w:val="28"/>
          <w:szCs w:val="20"/>
          <w:shd w:val="clear" w:color="auto" w:fill="FFFFFF"/>
        </w:rPr>
        <w:t>严格</w:t>
      </w:r>
      <w:r>
        <w:rPr>
          <w:rFonts w:ascii="Arial" w:hAnsi="Arial" w:eastAsia="宋体" w:cs="Arial"/>
          <w:color w:val="000000" w:themeColor="text1"/>
          <w:sz w:val="28"/>
          <w:szCs w:val="20"/>
          <w:shd w:val="clear" w:color="auto" w:fill="FFFFFF"/>
        </w:rPr>
        <w:t>的遵守</w:t>
      </w:r>
      <w:r>
        <w:rPr>
          <w:rStyle w:val="4"/>
          <w:rFonts w:ascii="Arial" w:hAnsi="Arial" w:eastAsia="宋体" w:cs="Arial"/>
          <w:i w:val="0"/>
          <w:iCs w:val="0"/>
          <w:color w:val="000000" w:themeColor="text1"/>
          <w:sz w:val="28"/>
          <w:szCs w:val="20"/>
          <w:shd w:val="clear" w:color="auto" w:fill="FFFFFF"/>
        </w:rPr>
        <w:t>职业</w:t>
      </w:r>
      <w:r>
        <w:rPr>
          <w:rFonts w:ascii="Arial" w:hAnsi="Arial" w:eastAsia="宋体" w:cs="Arial"/>
          <w:color w:val="000000" w:themeColor="text1"/>
          <w:sz w:val="28"/>
          <w:szCs w:val="20"/>
          <w:shd w:val="clear" w:color="auto" w:fill="FFFFFF"/>
        </w:rPr>
        <w:t>操守</w:t>
      </w:r>
      <w:r>
        <w:rPr>
          <w:rFonts w:hint="eastAsia" w:ascii="Arial" w:hAnsi="Arial" w:eastAsia="宋体" w:cs="Arial"/>
          <w:color w:val="000000" w:themeColor="text1"/>
          <w:sz w:val="28"/>
          <w:szCs w:val="20"/>
          <w:shd w:val="clear" w:color="auto" w:fill="FFFFFF"/>
        </w:rPr>
        <w:t>，</w:t>
      </w:r>
      <w:r>
        <w:rPr>
          <w:rFonts w:ascii="Arial" w:hAnsi="Arial" w:eastAsia="宋体" w:cs="Arial"/>
          <w:color w:val="000000" w:themeColor="text1"/>
          <w:sz w:val="28"/>
          <w:szCs w:val="20"/>
          <w:shd w:val="clear" w:color="auto" w:fill="FFFFFF"/>
        </w:rPr>
        <w:t>不断地</w:t>
      </w:r>
      <w:r>
        <w:rPr>
          <w:rStyle w:val="4"/>
          <w:rFonts w:ascii="Arial" w:hAnsi="Arial" w:eastAsia="宋体" w:cs="Arial"/>
          <w:i w:val="0"/>
          <w:iCs w:val="0"/>
          <w:color w:val="000000" w:themeColor="text1"/>
          <w:sz w:val="28"/>
          <w:szCs w:val="20"/>
          <w:shd w:val="clear" w:color="auto" w:fill="FFFFFF"/>
        </w:rPr>
        <w:t>提升</w:t>
      </w:r>
      <w:r>
        <w:rPr>
          <w:rFonts w:ascii="Arial" w:hAnsi="Arial" w:eastAsia="宋体" w:cs="Arial"/>
          <w:color w:val="000000" w:themeColor="text1"/>
          <w:sz w:val="28"/>
          <w:szCs w:val="20"/>
          <w:shd w:val="clear" w:color="auto" w:fill="FFFFFF"/>
        </w:rPr>
        <w:t>自身的</w:t>
      </w:r>
      <w:r>
        <w:rPr>
          <w:rStyle w:val="4"/>
          <w:rFonts w:ascii="Arial" w:hAnsi="Arial" w:eastAsia="宋体" w:cs="Arial"/>
          <w:i w:val="0"/>
          <w:iCs w:val="0"/>
          <w:color w:val="000000" w:themeColor="text1"/>
          <w:sz w:val="28"/>
          <w:szCs w:val="20"/>
          <w:shd w:val="clear" w:color="auto" w:fill="FFFFFF"/>
        </w:rPr>
        <w:t>素质</w:t>
      </w:r>
      <w:r>
        <w:rPr>
          <w:rFonts w:ascii="Arial" w:hAnsi="Arial" w:eastAsia="宋体" w:cs="Arial"/>
          <w:color w:val="000000" w:themeColor="text1"/>
          <w:sz w:val="28"/>
          <w:szCs w:val="20"/>
          <w:shd w:val="clear" w:color="auto" w:fill="FFFFFF"/>
        </w:rPr>
        <w:t>和</w:t>
      </w:r>
      <w:r>
        <w:rPr>
          <w:rStyle w:val="4"/>
          <w:rFonts w:ascii="Arial" w:hAnsi="Arial" w:eastAsia="宋体" w:cs="Arial"/>
          <w:i w:val="0"/>
          <w:iCs w:val="0"/>
          <w:color w:val="000000" w:themeColor="text1"/>
          <w:sz w:val="28"/>
          <w:szCs w:val="20"/>
          <w:shd w:val="clear" w:color="auto" w:fill="FFFFFF"/>
        </w:rPr>
        <w:t>修养</w:t>
      </w:r>
      <w:r>
        <w:rPr>
          <w:rStyle w:val="4"/>
          <w:rFonts w:hint="eastAsia" w:ascii="Arial" w:hAnsi="Arial" w:eastAsia="宋体" w:cs="Arial"/>
          <w:i w:val="0"/>
          <w:iCs w:val="0"/>
          <w:color w:val="000000" w:themeColor="text1"/>
          <w:sz w:val="28"/>
          <w:szCs w:val="20"/>
          <w:shd w:val="clear" w:color="auto" w:fill="FFFFFF"/>
        </w:rPr>
        <w:t>，</w:t>
      </w:r>
      <w:r>
        <w:rPr>
          <w:rFonts w:hint="eastAsia" w:eastAsia="宋体"/>
          <w:color w:val="000000" w:themeColor="text1"/>
          <w:sz w:val="28"/>
        </w:rPr>
        <w:t>保障安全生产工作的有效实施。</w:t>
      </w:r>
    </w:p>
    <w:p>
      <w:pPr>
        <w:adjustRightInd w:val="0"/>
        <w:snapToGrid w:val="0"/>
        <w:spacing w:line="360" w:lineRule="auto"/>
        <w:ind w:firstLine="560" w:firstLineChars="200"/>
        <w:rPr>
          <w:rFonts w:hint="eastAsia" w:eastAsia="宋体"/>
          <w:color w:val="000000" w:themeColor="text1"/>
          <w:sz w:val="28"/>
        </w:rPr>
      </w:pPr>
      <w:r>
        <w:rPr>
          <w:rFonts w:hint="eastAsia" w:eastAsia="宋体"/>
          <w:color w:val="000000" w:themeColor="text1"/>
          <w:sz w:val="28"/>
        </w:rPr>
        <w:t>通过此次培训，</w:t>
      </w:r>
      <w:r>
        <w:rPr>
          <w:rFonts w:ascii="PingFang SC" w:hAnsi="PingFang SC" w:eastAsia="宋体"/>
          <w:color w:val="000000" w:themeColor="text1"/>
          <w:sz w:val="28"/>
          <w:shd w:val="clear" w:color="auto" w:fill="FFFFFF"/>
        </w:rPr>
        <w:t>对</w:t>
      </w:r>
      <w:r>
        <w:rPr>
          <w:rFonts w:hint="eastAsia" w:ascii="PingFang SC" w:hAnsi="PingFang SC" w:eastAsia="宋体"/>
          <w:color w:val="000000" w:themeColor="text1"/>
          <w:sz w:val="28"/>
          <w:shd w:val="clear" w:color="auto" w:fill="FFFFFF"/>
        </w:rPr>
        <w:t>全体</w:t>
      </w:r>
      <w:r>
        <w:rPr>
          <w:rFonts w:ascii="PingFang SC" w:hAnsi="PingFang SC" w:eastAsia="宋体"/>
          <w:color w:val="000000" w:themeColor="text1"/>
          <w:sz w:val="28"/>
          <w:shd w:val="clear" w:color="auto" w:fill="FFFFFF"/>
        </w:rPr>
        <w:t>驾驶员起到很好的警示作用</w:t>
      </w:r>
      <w:r>
        <w:rPr>
          <w:rFonts w:hint="eastAsia" w:ascii="PingFang SC" w:hAnsi="PingFang SC" w:eastAsia="宋体"/>
          <w:color w:val="000000" w:themeColor="text1"/>
          <w:sz w:val="28"/>
          <w:shd w:val="clear" w:color="auto" w:fill="FFFFFF"/>
        </w:rPr>
        <w:t>，</w:t>
      </w:r>
      <w:r>
        <w:rPr>
          <w:rFonts w:hint="eastAsia" w:eastAsia="宋体"/>
          <w:color w:val="000000" w:themeColor="text1"/>
          <w:sz w:val="28"/>
        </w:rPr>
        <w:t>提高了驾驶员安全行车的思想意识，</w:t>
      </w:r>
      <w:r>
        <w:rPr>
          <w:rFonts w:eastAsia="宋体"/>
          <w:color w:val="000000" w:themeColor="text1"/>
          <w:sz w:val="28"/>
        </w:rPr>
        <w:t>增强了驾驶员的安全责任心</w:t>
      </w:r>
      <w:r>
        <w:rPr>
          <w:rFonts w:hint="eastAsia" w:eastAsia="宋体"/>
          <w:color w:val="000000" w:themeColor="text1"/>
          <w:sz w:val="28"/>
        </w:rPr>
        <w:t>，为当前安全行车工作做出了有效的保障。</w:t>
      </w:r>
    </w:p>
    <w:p>
      <w:pPr>
        <w:adjustRightInd w:val="0"/>
        <w:snapToGrid w:val="0"/>
        <w:spacing w:line="360" w:lineRule="auto"/>
        <w:ind w:firstLine="560" w:firstLineChars="200"/>
        <w:jc w:val="right"/>
        <w:rPr>
          <w:rFonts w:eastAsia="宋体" w:asciiTheme="minorEastAsia" w:hAnsiTheme="minorEastAsia"/>
          <w:color w:val="000000" w:themeColor="text1"/>
          <w:sz w:val="28"/>
          <w:szCs w:val="28"/>
        </w:rPr>
      </w:pPr>
      <w:r>
        <w:rPr>
          <w:rFonts w:hint="eastAsia" w:eastAsia="宋体" w:cs="宋体" w:asciiTheme="minorEastAsia" w:hAnsiTheme="minorEastAsia"/>
          <w:color w:val="000000" w:themeColor="text1"/>
          <w:sz w:val="28"/>
          <w:szCs w:val="28"/>
        </w:rPr>
        <w:t>公司名：连汽东海分公司</w:t>
      </w:r>
    </w:p>
    <w:p>
      <w:pPr>
        <w:adjustRightInd w:val="0"/>
        <w:snapToGrid w:val="0"/>
        <w:spacing w:line="360" w:lineRule="auto"/>
        <w:ind w:firstLine="560" w:firstLineChars="200"/>
        <w:jc w:val="right"/>
        <w:rPr>
          <w:rFonts w:eastAsia="宋体" w:cs="宋体" w:asciiTheme="minorEastAsia" w:hAnsiTheme="minorEastAsia"/>
          <w:color w:val="000000" w:themeColor="text1"/>
          <w:sz w:val="28"/>
          <w:szCs w:val="28"/>
        </w:rPr>
      </w:pPr>
      <w:r>
        <w:rPr>
          <w:rFonts w:hint="eastAsia" w:eastAsia="宋体" w:cs="宋体" w:asciiTheme="minorEastAsia" w:hAnsiTheme="minorEastAsia"/>
          <w:color w:val="000000" w:themeColor="text1"/>
          <w:sz w:val="28"/>
          <w:szCs w:val="28"/>
        </w:rPr>
        <w:t>作者：蔡遥</w:t>
      </w:r>
      <w:r>
        <w:rPr>
          <w:rFonts w:eastAsia="宋体" w:cs="宋体" w:asciiTheme="minorEastAsia" w:hAnsiTheme="minorEastAsia"/>
          <w:color w:val="000000" w:themeColor="text1"/>
          <w:sz w:val="28"/>
          <w:szCs w:val="28"/>
        </w:rPr>
        <w:t xml:space="preserve"> </w:t>
      </w:r>
    </w:p>
    <w:p>
      <w:pPr>
        <w:adjustRightInd w:val="0"/>
        <w:snapToGrid w:val="0"/>
        <w:spacing w:line="360" w:lineRule="auto"/>
        <w:ind w:firstLine="560" w:firstLineChars="200"/>
        <w:jc w:val="right"/>
        <w:rPr>
          <w:rFonts w:eastAsia="宋体" w:asciiTheme="minorEastAsia" w:hAnsiTheme="minorEastAsia"/>
          <w:color w:val="000000" w:themeColor="text1"/>
          <w:sz w:val="28"/>
          <w:szCs w:val="28"/>
        </w:rPr>
      </w:pPr>
      <w:r>
        <w:rPr>
          <w:rFonts w:hint="eastAsia" w:eastAsia="宋体" w:cs="宋体" w:asciiTheme="minorEastAsia" w:hAnsiTheme="minorEastAsia"/>
          <w:color w:val="000000" w:themeColor="text1"/>
          <w:sz w:val="28"/>
          <w:szCs w:val="28"/>
        </w:rPr>
        <w:t>联系方式：15150985955</w:t>
      </w:r>
    </w:p>
    <w:p>
      <w:pPr>
        <w:adjustRightInd w:val="0"/>
        <w:snapToGrid w:val="0"/>
        <w:spacing w:line="360" w:lineRule="auto"/>
        <w:ind w:firstLine="200"/>
        <w:jc w:val="right"/>
        <w:rPr>
          <w:sz w:val="28"/>
          <w:szCs w:val="28"/>
        </w:rPr>
      </w:pPr>
      <w:r>
        <w:rPr>
          <w:rFonts w:eastAsia="宋体" w:cs="宋体" w:asciiTheme="minorEastAsia" w:hAnsiTheme="minorEastAsia"/>
          <w:color w:val="000000" w:themeColor="text1"/>
          <w:sz w:val="28"/>
          <w:szCs w:val="28"/>
        </w:rPr>
        <w:t>2020</w:t>
      </w:r>
      <w:r>
        <w:rPr>
          <w:rFonts w:hint="eastAsia" w:eastAsia="宋体" w:cs="宋体" w:asciiTheme="minorEastAsia" w:hAnsiTheme="minorEastAsia"/>
          <w:color w:val="000000" w:themeColor="text1"/>
          <w:sz w:val="28"/>
          <w:szCs w:val="28"/>
        </w:rPr>
        <w:t>年9月17日</w:t>
      </w:r>
    </w:p>
    <w:p>
      <w:pPr>
        <w:adjustRightInd w:val="0"/>
        <w:snapToGrid w:val="0"/>
        <w:spacing w:line="560" w:lineRule="exact"/>
        <w:ind w:firstLine="420" w:firstLineChars="200"/>
      </w:pPr>
    </w:p>
    <w:p>
      <w:pPr>
        <w:ind w:firstLine="640" w:firstLineChars="200"/>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ingFang SC">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04"/>
    <w:rsid w:val="00067AFA"/>
    <w:rsid w:val="000B5EF3"/>
    <w:rsid w:val="003219BB"/>
    <w:rsid w:val="00486EDB"/>
    <w:rsid w:val="00622904"/>
    <w:rsid w:val="00642760"/>
    <w:rsid w:val="006B16E8"/>
    <w:rsid w:val="00D74B51"/>
    <w:rsid w:val="00E7511D"/>
    <w:rsid w:val="2C3C4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Emphasis"/>
    <w:basedOn w:val="3"/>
    <w:qFormat/>
    <w:uiPriority w:val="20"/>
    <w:rPr>
      <w:i/>
      <w:i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Words>
  <Characters>394</Characters>
  <Lines>3</Lines>
  <Paragraphs>1</Paragraphs>
  <TotalTime>24</TotalTime>
  <ScaleCrop>false</ScaleCrop>
  <LinksUpToDate>false</LinksUpToDate>
  <CharactersWithSpaces>461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2020-09-16T01:09:00Z</dcterms:created>
  <dc:creator>Administrator</dc:creator>
  <cp:lastModifiedBy>小抹茶</cp:lastModifiedBy>
  <cp:lastPrinted>2020-09-16T02:20:00Z</cp:lastPrinted>
  <dcterms:modified xsi:type="dcterms:W3CDTF">2020-09-18T08:22:26Z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