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lang w:val="en-US" w:eastAsia="zh-CN"/>
        </w:rPr>
        <w:t>连汽各单位开展春运安全生产综合性大检查</w:t>
      </w:r>
    </w:p>
    <w:p>
      <w:pPr>
        <w:ind w:firstLine="560" w:firstLineChars="200"/>
        <w:rPr>
          <w:sz w:val="28"/>
          <w:szCs w:val="36"/>
          <w:lang w:val="en-US" w:eastAsia="zh-CN"/>
        </w:rPr>
      </w:pP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为确保春运期间各项安全生产工作顺利进行，1月26至29日，连汽赣榆公司、长途公司、东海公司开展2021年春运前安全生产综合大检查。各单位组织全体安管人员对公司车辆逐一检查，排查各类安全隐患。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赣榆公司先后对候车室、进出站口、修理车间及出租房屋等场所灭火器、用电线路、消防栓、安全出口及消防器材进行拉网式排查，做到了检查不走过场、不留死角。此次检查共查出过期灭火器1个并进行了现场整改。在做好安全检查的同时，对每一名承租人现场进行了安全提醒，要求大家要进一步提高安全防范意识，做到“安全第一、预防为主”，把安全作为头等大事来抓，不要被麻痹、侥幸心理代替，学会和掌握各种消防知识和自救逃生的技能，做好春运安全工作，为“春运”保驾护航。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长途公司对车辆性能、驾驶员从业资格、违法违规驾驶、交通事故、安全运营、参加教育与培训、心理和生理健康等方面对逐一审查，不符合条件的驾驶员，一律取消参加春运资格。同时对存在安全隐患的车辆立即进行了整改。确保参加春运驾驶员资格合格、车辆技术状况良好、监控设备运转正常。</w:t>
      </w:r>
    </w:p>
    <w:p>
      <w:pPr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​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sz w:val="28"/>
          <w:szCs w:val="36"/>
          <w:lang w:val="en-US" w:eastAsia="zh-CN"/>
        </w:rPr>
        <w:t>东海公司根据恶劣天气行车要求，防止雨、雾、雪天气对行车条件的干预，严格把关车辆的灯光、制动、雨刮器等系统，确保在恶劣环境下车辆具备安全行驶条件。节日期间人流逐渐增多，为保障乘客生命财产安全，检查小组逐车检查车辆安全设施设备，做好了对安全带、灭火器及应急逃生窗、应急开关等部件仔细检查。在对各项标准检查的同时，全面检查了车辆发动机舱皮带、电路，并要求监控室对摄像头做好排查，确保动态监控系统运行正常无死角。</w:t>
      </w:r>
    </w:p>
    <w:p>
      <w:pPr>
        <w:rPr>
          <w:rFonts w:hint="default"/>
          <w:sz w:val="28"/>
          <w:szCs w:val="36"/>
        </w:rPr>
      </w:pPr>
      <w:r>
        <w:rPr>
          <w:sz w:val="28"/>
          <w:szCs w:val="36"/>
          <w:lang w:val="en-US" w:eastAsia="zh-CN"/>
        </w:rPr>
        <w:t>此次检查进一步加强了各单位冬季车辆安全管理工作，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sz w:val="28"/>
          <w:szCs w:val="36"/>
          <w:lang w:val="en-US" w:eastAsia="zh-CN"/>
        </w:rPr>
        <w:t>全力保障春运期间车辆出行安全。</w:t>
      </w:r>
    </w:p>
    <w:p>
      <w:pPr>
        <w:pStyle w:val="2"/>
        <w:keepNext w:val="0"/>
        <w:keepLines w:val="0"/>
        <w:widowControl/>
        <w:suppressLineNumbers w:val="0"/>
        <w:shd w:val="clear" w:fill="F5F5F6"/>
        <w:spacing w:before="0" w:beforeAutospacing="0" w:after="100" w:afterAutospacing="0" w:line="300" w:lineRule="atLeast"/>
        <w:ind w:left="0" w:right="0" w:firstLine="240"/>
        <w:jc w:val="righ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 xml:space="preserve">         颜涛 徐善光 蔡遥</w:t>
      </w:r>
    </w:p>
    <w:p>
      <w:pPr>
        <w:pStyle w:val="2"/>
        <w:keepNext w:val="0"/>
        <w:keepLines w:val="0"/>
        <w:widowControl/>
        <w:suppressLineNumbers w:val="0"/>
        <w:shd w:val="clear" w:fill="F5F5F6"/>
        <w:spacing w:before="0" w:beforeAutospacing="0" w:after="100" w:afterAutospacing="0" w:line="300" w:lineRule="atLeast"/>
        <w:ind w:left="0" w:right="0" w:firstLine="240"/>
        <w:jc w:val="lef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5F5F6"/>
        <w:spacing w:before="0" w:beforeAutospacing="0" w:after="100" w:afterAutospacing="0" w:line="300" w:lineRule="atLeast"/>
        <w:ind w:left="0" w:right="0" w:firstLine="240"/>
        <w:jc w:val="left"/>
        <w:rPr>
          <w:rFonts w:hint="default" w:ascii="仿宋_GB2312" w:hAnsi="仿宋" w:eastAsia="仿宋_GB2312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44"/>
          <w:szCs w:val="44"/>
          <w:lang w:val="en-US" w:eastAsia="zh-CN" w:bidi="ar-SA"/>
        </w:rPr>
        <w:t>附件：</w:t>
      </w:r>
    </w:p>
    <w:p>
      <w:pPr>
        <w:spacing w:line="600" w:lineRule="exact"/>
        <w:ind w:left="0" w:leftChars="0" w:right="-1154" w:rightChars="0" w:firstLine="320" w:firstLineChars="100"/>
        <w:jc w:val="lef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  <w:t>连汽赣榆公司开展“春运”安全综合大检查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640" w:firstLineChars="200"/>
        <w:jc w:val="lef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1月26日，赣榆公司开展“春运”安全综合大检查，此次检查由分管经理王经洪带队，安全生产领导小组成员参加。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640" w:firstLineChars="200"/>
        <w:jc w:val="lef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检查组先后对候车室、进出站口、修理车间及出租房屋等场所灭火器、用电线路、消防栓、安全出口及消防器材进行拉网式排查，做到了检查不走过场、不留死角。此次检查共查出过期灭火器1个并进行了现场整改。在做好安全检查的同时，对每一名承租人现场进行了安全提醒，要求大家要进一步提高安全防范意识，做到“安全第一、预防为主”，把安全作为头等大事来抓，不要被麻痹、侥幸心理代替，学会和掌握各种消防知识和自救逃生的技能，做好春运安全工作，为“春运”保驾护航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righ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赣榆公司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righ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颜涛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2"/>
          <w:szCs w:val="12"/>
        </w:rPr>
      </w:pPr>
    </w:p>
    <w:p>
      <w:pPr>
        <w:spacing w:line="600" w:lineRule="exact"/>
        <w:ind w:right="960" w:firstLine="640" w:firstLineChars="20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  <w:t>连汽长途公司开展春运安全综合大检查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为全面做好春运运输期间保障运输工作，1月27日上午，连汽长途公司开展“春运”安全生产综合大检查，此次检查由经理陈康带队，各部门成员参加。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检查组对车辆性能、驾驶员从业资格、违法违规驾驶、交通事故、安全运营、参加教育与培训、心理和生理健康等方面对逐一审查，不符合条件的驾驶员，一律取消参加春运资格。同时对存在安全隐患的车辆立即进行了整改。确保参加春运驾驶员资格合格、车辆技术状况良好、监控设备运转正常。以良好的乘车环境和优质的服务，为“春运”保驾护航。</w:t>
      </w:r>
    </w:p>
    <w:p>
      <w:pPr>
        <w:spacing w:line="600" w:lineRule="exact"/>
        <w:ind w:right="960" w:firstLine="640" w:firstLineChars="200"/>
        <w:jc w:val="righ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长途公司</w:t>
      </w:r>
    </w:p>
    <w:p>
      <w:pPr>
        <w:spacing w:line="600" w:lineRule="exact"/>
        <w:ind w:right="960" w:firstLine="640" w:firstLineChars="200"/>
        <w:jc w:val="righ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徐善光</w:t>
      </w:r>
    </w:p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  <w:t>连汽东海分公司开展车辆隐患排查工作</w:t>
      </w:r>
    </w:p>
    <w:p>
      <w:pPr>
        <w:spacing w:line="600" w:lineRule="exact"/>
        <w:ind w:left="0" w:leftChars="0" w:right="-1154" w:rightChars="0" w:firstLine="442" w:firstLineChars="100"/>
        <w:jc w:val="left"/>
        <w:rPr>
          <w:rFonts w:hint="default" w:ascii="仿宋_GB2312" w:hAnsi="仿宋" w:eastAsia="仿宋_GB2312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640" w:firstLineChars="200"/>
        <w:jc w:val="lef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“春运”来临，为全面保障“春运”期间车辆技术状况符合要求，能够圆满完成活动期间各项运输任务，东海分公司于1月29日对参加“春运”车辆集中开展全面隐患排查。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本次检查根据恶劣天气行车要求，防止雨、雾、雪天气对行车条件的干预，严格把关车辆的灯光、制动、雨刮器等系统，确保在恶劣环境下车辆具备安全行驶条件。节日期间人流逐渐增多，为保障乘客生命财产安全，检查小组逐车检查车辆安全设施设备，做好了对安全带、灭火器及应急逃生窗、应急开关等部件仔细检查。在对各项标准检查的同时，全面检查了车辆发动机舱皮带、电路，并要求监控室对摄像头做好排查，确保动态监控系统运行正常无死角。</w:t>
      </w:r>
    </w:p>
    <w:p>
      <w:pPr>
        <w:spacing w:line="600" w:lineRule="exact"/>
        <w:ind w:right="960" w:firstLine="640" w:firstLineChars="200"/>
        <w:jc w:val="right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本次检查，共发现隐患1处，立即做出现场整改，</w:t>
      </w:r>
    </w:p>
    <w:p>
      <w:pPr>
        <w:spacing w:line="600" w:lineRule="exact"/>
        <w:ind w:right="960"/>
        <w:jc w:val="both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确保了节日期间车辆安全技术状态合格。</w:t>
      </w:r>
    </w:p>
    <w:p>
      <w:pPr>
        <w:spacing w:line="600" w:lineRule="exact"/>
        <w:ind w:right="960"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东海公司</w:t>
      </w:r>
    </w:p>
    <w:p>
      <w:pPr>
        <w:spacing w:line="600" w:lineRule="exact"/>
        <w:ind w:right="960"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蔡遥</w:t>
      </w:r>
    </w:p>
    <w:p>
      <w:pPr>
        <w:spacing w:line="600" w:lineRule="exact"/>
        <w:ind w:right="960" w:firstLine="640" w:firstLineChars="200"/>
        <w:jc w:val="righ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444F"/>
    <w:rsid w:val="050E2953"/>
    <w:rsid w:val="06F23725"/>
    <w:rsid w:val="1BA52447"/>
    <w:rsid w:val="23843CEC"/>
    <w:rsid w:val="26276398"/>
    <w:rsid w:val="2FFD70E5"/>
    <w:rsid w:val="31FC4A77"/>
    <w:rsid w:val="3B837AA4"/>
    <w:rsid w:val="4EDF10D8"/>
    <w:rsid w:val="62407D4E"/>
    <w:rsid w:val="6860444F"/>
    <w:rsid w:val="6D0A2ADC"/>
    <w:rsid w:val="71E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2021-01-25T02:34:00Z</dcterms:created>
  <dc:creator>Administrator</dc:creator>
  <cp:lastModifiedBy>小抹茶</cp:lastModifiedBy>
  <dcterms:modified xsi:type="dcterms:W3CDTF">2021-02-07T09:25:09Z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